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3F69" w14:textId="77777777" w:rsidR="009B3A52" w:rsidRDefault="005F1DB9" w:rsidP="009B3A52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方正小标宋简体" w:eastAsia="方正小标宋简体" w:hint="eastAsia"/>
          <w:color w:val="000000"/>
          <w:sz w:val="36"/>
          <w:szCs w:val="36"/>
        </w:rPr>
        <w:t>宁波市</w:t>
      </w:r>
      <w:r w:rsidR="009B3A52">
        <w:rPr>
          <w:rStyle w:val="title1"/>
          <w:rFonts w:ascii="方正小标宋简体" w:eastAsia="方正小标宋简体" w:hint="eastAsia"/>
          <w:color w:val="000000"/>
          <w:sz w:val="36"/>
          <w:szCs w:val="36"/>
        </w:rPr>
        <w:t>科学技术奖</w:t>
      </w:r>
      <w:r w:rsidR="009B3A52">
        <w:rPr>
          <w:rStyle w:val="title1"/>
          <w:rFonts w:ascii="方正小标宋简体" w:eastAsia="方正小标宋简体"/>
          <w:color w:val="000000"/>
          <w:sz w:val="36"/>
          <w:szCs w:val="36"/>
        </w:rPr>
        <w:t>公示信息表</w:t>
      </w:r>
      <w:r w:rsidR="009B3A52"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14:paraId="40918351" w14:textId="6E9AAF72" w:rsidR="009B3A52" w:rsidRDefault="005F1DB9" w:rsidP="009B3A52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</w:t>
      </w:r>
      <w:r w:rsidR="006F0418">
        <w:rPr>
          <w:rStyle w:val="title1"/>
          <w:rFonts w:ascii="仿宋_GB2312" w:eastAsia="仿宋_GB2312" w:hAnsi="仿宋" w:cs="仿宋" w:hint="eastAsia"/>
          <w:b w:val="0"/>
          <w:color w:val="000000"/>
          <w:sz w:val="28"/>
        </w:rPr>
        <w:t>宁波市科技创新特别奖（个人）</w:t>
      </w:r>
    </w:p>
    <w:tbl>
      <w:tblPr>
        <w:tblW w:w="82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6237"/>
      </w:tblGrid>
      <w:tr w:rsidR="009B3A52" w14:paraId="149CC2C6" w14:textId="77777777" w:rsidTr="00593C31">
        <w:trPr>
          <w:trHeight w:val="488"/>
        </w:trPr>
        <w:tc>
          <w:tcPr>
            <w:tcW w:w="2014" w:type="dxa"/>
            <w:vAlign w:val="center"/>
          </w:tcPr>
          <w:p w14:paraId="29677F5D" w14:textId="77777777" w:rsidR="009B3A52" w:rsidRDefault="009B3A52" w:rsidP="000F731C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14:paraId="028DCA76" w14:textId="5A33D980" w:rsidR="009B3A52" w:rsidRDefault="009C16B6" w:rsidP="000F731C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闫阿儒</w:t>
            </w:r>
          </w:p>
        </w:tc>
      </w:tr>
      <w:tr w:rsidR="009B3A52" w14:paraId="6959B55B" w14:textId="77777777" w:rsidTr="00593C31">
        <w:trPr>
          <w:trHeight w:val="561"/>
        </w:trPr>
        <w:tc>
          <w:tcPr>
            <w:tcW w:w="2014" w:type="dxa"/>
            <w:vAlign w:val="center"/>
          </w:tcPr>
          <w:p w14:paraId="5CE8D85B" w14:textId="77777777" w:rsidR="009B3A52" w:rsidRDefault="009B3A52" w:rsidP="000F731C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14:paraId="6BC11544" w14:textId="427EF6FA" w:rsidR="009B3A52" w:rsidRDefault="00A94E0F" w:rsidP="000F731C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特别奖</w:t>
            </w:r>
            <w:r w:rsidR="00C705DA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（个人）</w:t>
            </w:r>
          </w:p>
        </w:tc>
      </w:tr>
      <w:tr w:rsidR="009B3A52" w14:paraId="60551DEC" w14:textId="77777777" w:rsidTr="00593C31">
        <w:trPr>
          <w:trHeight w:val="558"/>
        </w:trPr>
        <w:tc>
          <w:tcPr>
            <w:tcW w:w="2014" w:type="dxa"/>
            <w:vAlign w:val="center"/>
          </w:tcPr>
          <w:p w14:paraId="318F5461" w14:textId="77777777" w:rsidR="009B3A52" w:rsidRPr="009B3A52" w:rsidRDefault="009B3A52" w:rsidP="000F731C">
            <w:pPr>
              <w:spacing w:line="440" w:lineRule="exact"/>
              <w:jc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4"/>
              </w:rPr>
            </w:pPr>
            <w:r w:rsidRPr="009B3A52"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sz w:val="28"/>
                <w:szCs w:val="24"/>
              </w:rPr>
              <w:t>提名书</w:t>
            </w:r>
          </w:p>
          <w:p w14:paraId="62A4CB6D" w14:textId="77777777" w:rsidR="009B3A52" w:rsidRPr="009B3A52" w:rsidRDefault="009B3A52" w:rsidP="000F731C">
            <w:pPr>
              <w:spacing w:line="440" w:lineRule="exact"/>
              <w:jc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4"/>
              </w:rPr>
            </w:pPr>
            <w:r w:rsidRPr="009B3A52"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14:paraId="77E45DA8" w14:textId="709EB000" w:rsidR="008B4574" w:rsidRDefault="00A80D43" w:rsidP="00413F22">
            <w:pPr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一、</w:t>
            </w:r>
            <w:r w:rsidR="008B4574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代表性论文目录：</w:t>
            </w:r>
          </w:p>
          <w:p w14:paraId="53B87D2F" w14:textId="445C0B18" w:rsidR="00011411" w:rsidRDefault="009132DE" w:rsidP="003F301E">
            <w:pPr>
              <w:spacing w:afterLines="30" w:after="93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 w:rsidRPr="00614FD8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003B67FB" w:rsidRPr="003B67F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Wang </w:t>
            </w:r>
            <w:proofErr w:type="spellStart"/>
            <w:r w:rsidR="003B67FB" w:rsidRPr="003B67F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Zexuan</w:t>
            </w:r>
            <w:proofErr w:type="spellEnd"/>
            <w:r w:rsidR="00C045F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3B67FB" w:rsidRPr="003B67F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Zhang </w:t>
            </w:r>
            <w:proofErr w:type="spellStart"/>
            <w:r w:rsidR="003B67FB" w:rsidRPr="003B67F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Jijun</w:t>
            </w:r>
            <w:proofErr w:type="spellEnd"/>
            <w:r w:rsidR="00C045F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3B67FB" w:rsidRPr="003B67F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Wang </w:t>
            </w:r>
            <w:proofErr w:type="spellStart"/>
            <w:r w:rsidR="003B67FB" w:rsidRPr="003B67F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Jinzhi</w:t>
            </w:r>
            <w:proofErr w:type="spellEnd"/>
            <w:r w:rsidR="00C045F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3B67FB" w:rsidRPr="003B67F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Ju </w:t>
            </w:r>
            <w:proofErr w:type="spellStart"/>
            <w:r w:rsidR="003B67FB" w:rsidRPr="003B67F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Jinyun</w:t>
            </w:r>
            <w:proofErr w:type="spellEnd"/>
            <w:r w:rsidR="00C045F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3B67FB" w:rsidRPr="003B67F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Chen, </w:t>
            </w:r>
            <w:proofErr w:type="spellStart"/>
            <w:r w:rsidR="003B67FB" w:rsidRPr="003B67F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Renjie</w:t>
            </w:r>
            <w:proofErr w:type="spellEnd"/>
            <w:r w:rsidR="00C045F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3B67FB" w:rsidRPr="003B67F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Tang Xu</w:t>
            </w:r>
            <w:r w:rsidR="00C045F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3B67FB" w:rsidRPr="003B67F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Yin </w:t>
            </w:r>
            <w:proofErr w:type="spellStart"/>
            <w:r w:rsidR="003B67FB" w:rsidRPr="003B67F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Wenzong</w:t>
            </w:r>
            <w:proofErr w:type="spellEnd"/>
            <w:r w:rsidR="00C045F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3B67FB" w:rsidRPr="003B67F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Lee Don</w:t>
            </w:r>
            <w:r w:rsidR="00C045F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3B67FB" w:rsidRPr="003B67F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Yan Aru</w:t>
            </w:r>
            <w:r w:rsidR="009D3A51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614FD8" w:rsidRPr="00614FD8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Coercivity improvement of hot-deformed Nd-Fe-B magnets by stress-induced </w:t>
            </w:r>
            <w:proofErr w:type="spellStart"/>
            <w:r w:rsidR="00614FD8" w:rsidRPr="00614FD8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Pr</w:t>
            </w:r>
            <w:proofErr w:type="spellEnd"/>
            <w:r w:rsidR="00614FD8" w:rsidRPr="00614FD8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-Cu eutectic diffusion</w:t>
            </w:r>
            <w:r w:rsidR="00077103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82C3B" w:rsidRPr="000E070E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 xml:space="preserve">Acta </w:t>
            </w:r>
            <w:proofErr w:type="spellStart"/>
            <w:r w:rsidR="00782C3B" w:rsidRPr="000E070E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>Materialia</w:t>
            </w:r>
            <w:proofErr w:type="spellEnd"/>
            <w:r w:rsidR="00AA3943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C25D72" w:rsidRPr="00C25D7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2018</w:t>
            </w:r>
            <w:r w:rsidR="00C25D7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1B7508" w:rsidRPr="001B7508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156</w:t>
            </w:r>
            <w:r w:rsidR="001B7508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:</w:t>
            </w:r>
            <w:r w:rsidR="001B7508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B7508" w:rsidRPr="001B7508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136-145</w:t>
            </w:r>
            <w:r w:rsidR="001236D9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.</w:t>
            </w:r>
          </w:p>
          <w:p w14:paraId="69948B6B" w14:textId="2963DC9A" w:rsidR="001236D9" w:rsidRDefault="00FB23CD" w:rsidP="003F301E">
            <w:pPr>
              <w:spacing w:afterLines="30" w:after="93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CD198C" w:rsidRPr="00CD198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Wang </w:t>
            </w:r>
            <w:proofErr w:type="spellStart"/>
            <w:r w:rsidR="00CD198C" w:rsidRPr="00CD198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Zexuan</w:t>
            </w:r>
            <w:proofErr w:type="spellEnd"/>
            <w:r w:rsidR="0018018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CD198C" w:rsidRPr="00CD198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Pei </w:t>
            </w:r>
            <w:proofErr w:type="spellStart"/>
            <w:r w:rsidR="00CD198C" w:rsidRPr="00CD198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Ke</w:t>
            </w:r>
            <w:proofErr w:type="spellEnd"/>
            <w:r w:rsidR="0018018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CD198C" w:rsidRPr="00CD198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Zhang </w:t>
            </w:r>
            <w:proofErr w:type="spellStart"/>
            <w:r w:rsidR="00CD198C" w:rsidRPr="00CD198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Jijun</w:t>
            </w:r>
            <w:proofErr w:type="spellEnd"/>
            <w:r w:rsidR="0018018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CD198C" w:rsidRPr="00CD198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Chen </w:t>
            </w:r>
            <w:proofErr w:type="spellStart"/>
            <w:r w:rsidR="00CD198C" w:rsidRPr="00CD198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Renjie</w:t>
            </w:r>
            <w:proofErr w:type="spellEnd"/>
            <w:r w:rsidR="0018018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CD198C" w:rsidRPr="00CD198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Xia </w:t>
            </w:r>
            <w:proofErr w:type="spellStart"/>
            <w:r w:rsidR="00CD198C" w:rsidRPr="00CD198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Weixing</w:t>
            </w:r>
            <w:proofErr w:type="spellEnd"/>
            <w:r w:rsidR="0018018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CD198C" w:rsidRPr="00CD198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Wang </w:t>
            </w:r>
            <w:proofErr w:type="spellStart"/>
            <w:r w:rsidR="00CD198C" w:rsidRPr="00CD198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Jinzhi</w:t>
            </w:r>
            <w:proofErr w:type="spellEnd"/>
            <w:r w:rsidR="0018018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CD198C" w:rsidRPr="00CD198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Li Ming</w:t>
            </w:r>
            <w:r w:rsidR="0018018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CD198C" w:rsidRPr="00CD198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Yan Aru</w:t>
            </w:r>
            <w:r w:rsidR="00CD198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7B3C4C" w:rsidRPr="007B3C4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Correlation between the microstructure and magnetic configuration in coarse-grain inhibited hot-deformed Nd-Fe-B magnets</w:t>
            </w:r>
            <w:r w:rsidR="007B3C4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E070E" w:rsidRPr="000E070E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 xml:space="preserve">Acta </w:t>
            </w:r>
            <w:proofErr w:type="spellStart"/>
            <w:r w:rsidR="000E070E" w:rsidRPr="000E070E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>Materialia</w:t>
            </w:r>
            <w:proofErr w:type="spellEnd"/>
            <w:r w:rsidR="000E070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160059" w:rsidRPr="00160059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2019</w:t>
            </w:r>
            <w:r w:rsidR="00160059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11132C" w:rsidRPr="0011132C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167</w:t>
            </w:r>
            <w:r w:rsidR="0011132C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:</w:t>
            </w:r>
            <w:r w:rsidR="0011132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1132C" w:rsidRPr="0011132C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103-111</w:t>
            </w:r>
            <w:r w:rsidR="0025713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.</w:t>
            </w:r>
          </w:p>
          <w:p w14:paraId="37BB8D66" w14:textId="2FDA7C16" w:rsidR="00257136" w:rsidRDefault="00E02C42" w:rsidP="003F301E">
            <w:pPr>
              <w:spacing w:afterLines="30" w:after="93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C63EB2" w:rsidRPr="00C63EB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Ding </w:t>
            </w:r>
            <w:proofErr w:type="spellStart"/>
            <w:r w:rsidR="00C63EB2" w:rsidRPr="00C63EB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Guangfei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C63EB2" w:rsidRPr="00C63EB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Liao </w:t>
            </w:r>
            <w:proofErr w:type="spellStart"/>
            <w:r w:rsidR="00C63EB2" w:rsidRPr="00C63EB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Shicong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C63EB2" w:rsidRPr="00C63EB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Di Jinghui</w:t>
            </w:r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C63EB2" w:rsidRPr="00C63EB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Zheng Bo</w:t>
            </w:r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C63EB2" w:rsidRPr="00C63EB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Guo Shuai</w:t>
            </w:r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C63EB2" w:rsidRPr="00C63EB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Chen </w:t>
            </w:r>
            <w:proofErr w:type="spellStart"/>
            <w:r w:rsidR="00C63EB2" w:rsidRPr="00C63EB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Renjie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C63EB2" w:rsidRPr="00C63EB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Yan Aru</w:t>
            </w:r>
            <w:r w:rsidR="00C63EB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142ED6" w:rsidRPr="00142ED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Microstructure of core-shell </w:t>
            </w:r>
            <w:proofErr w:type="spellStart"/>
            <w:r w:rsidR="00142ED6" w:rsidRPr="00142ED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NdY</w:t>
            </w:r>
            <w:proofErr w:type="spellEnd"/>
            <w:r w:rsidR="00142ED6" w:rsidRPr="00142ED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-Fe-B sintered magnets with a high coercivity and excellent thermal stability</w:t>
            </w:r>
            <w:r w:rsidR="00142ED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142ED6" w:rsidRPr="000E070E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 xml:space="preserve">Acta </w:t>
            </w:r>
            <w:proofErr w:type="spellStart"/>
            <w:r w:rsidR="00142ED6" w:rsidRPr="000E070E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>Materialia</w:t>
            </w:r>
            <w:proofErr w:type="spellEnd"/>
            <w:r w:rsidR="00142ED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142ED6" w:rsidRPr="00142ED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2020</w:t>
            </w:r>
            <w:r w:rsidR="00142ED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9B370C" w:rsidRPr="009B370C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194</w:t>
            </w:r>
            <w:r w:rsidR="009B370C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:</w:t>
            </w:r>
            <w:r w:rsidR="009B370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B370C" w:rsidRPr="009B370C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547-557</w:t>
            </w:r>
            <w:r w:rsidR="009B370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.</w:t>
            </w:r>
          </w:p>
          <w:p w14:paraId="73CB66E2" w14:textId="7E3D06B8" w:rsidR="009B370C" w:rsidRDefault="0040530F" w:rsidP="003F301E">
            <w:pPr>
              <w:spacing w:afterLines="30" w:after="93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435F4A" w:rsidRPr="00435F4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Song </w:t>
            </w:r>
            <w:proofErr w:type="spellStart"/>
            <w:r w:rsidR="00435F4A" w:rsidRPr="00435F4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Tingting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195EE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35F4A" w:rsidRPr="00435F4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Tang Xu</w:t>
            </w:r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195EE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35F4A" w:rsidRPr="00435F4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Yin </w:t>
            </w:r>
            <w:proofErr w:type="spellStart"/>
            <w:r w:rsidR="00435F4A" w:rsidRPr="00435F4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Wenzong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195EE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35F4A" w:rsidRPr="00435F4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Ju </w:t>
            </w:r>
            <w:proofErr w:type="spellStart"/>
            <w:r w:rsidR="00435F4A" w:rsidRPr="00435F4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Jingyun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195EE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35F4A" w:rsidRPr="00435F4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Wang </w:t>
            </w:r>
            <w:proofErr w:type="spellStart"/>
            <w:r w:rsidR="00435F4A" w:rsidRPr="00435F4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Zexuan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435F4A" w:rsidRPr="00435F4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Liu </w:t>
            </w:r>
            <w:proofErr w:type="spellStart"/>
            <w:r w:rsidR="00435F4A" w:rsidRPr="00435F4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Qiaobo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195EE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35F4A" w:rsidRPr="00435F4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Tang Yang</w:t>
            </w:r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195EE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35F4A" w:rsidRPr="00435F4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Chen </w:t>
            </w:r>
            <w:proofErr w:type="spellStart"/>
            <w:r w:rsidR="00435F4A" w:rsidRPr="00435F4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Renjie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195EE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35F4A" w:rsidRPr="00435F4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Yan Aru</w:t>
            </w:r>
            <w:r w:rsidR="00435F4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633BA5" w:rsidRPr="00633BA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Magnetic properties improvement of hot-deformed Nd-Fe-B permanent magnets by </w:t>
            </w:r>
            <w:proofErr w:type="spellStart"/>
            <w:r w:rsidR="00633BA5" w:rsidRPr="00633BA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Pr</w:t>
            </w:r>
            <w:proofErr w:type="spellEnd"/>
            <w:r w:rsidR="00633BA5" w:rsidRPr="00633BA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-Cu eutectic pre-diffusion process</w:t>
            </w:r>
            <w:r w:rsidR="00633BA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191469" w:rsidRPr="000E070E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 xml:space="preserve">Acta </w:t>
            </w:r>
            <w:proofErr w:type="spellStart"/>
            <w:r w:rsidR="00191469" w:rsidRPr="000E070E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>Materialia</w:t>
            </w:r>
            <w:proofErr w:type="spellEnd"/>
            <w:r w:rsidR="00191469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C15BEE" w:rsidRPr="00C15BE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2019</w:t>
            </w:r>
            <w:r w:rsidR="00C15BE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F172E8" w:rsidRPr="00F172E8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174</w:t>
            </w:r>
            <w:r w:rsidR="00F172E8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:</w:t>
            </w:r>
            <w:r w:rsidR="00F172E8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72E8" w:rsidRPr="00F172E8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332-341</w:t>
            </w:r>
            <w:r w:rsidR="00B07337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.</w:t>
            </w:r>
          </w:p>
          <w:p w14:paraId="399CAF95" w14:textId="5822AE4A" w:rsidR="00ED5E69" w:rsidRDefault="00EC004D" w:rsidP="003F301E">
            <w:pPr>
              <w:spacing w:afterLines="30" w:after="93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.</w:t>
            </w:r>
            <w:r w:rsidR="00EE021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021F" w:rsidRPr="00EE021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Wu </w:t>
            </w:r>
            <w:proofErr w:type="spellStart"/>
            <w:r w:rsidR="00EE021F" w:rsidRPr="00EE021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Haichen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EE021F" w:rsidRPr="00EE021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Zhang </w:t>
            </w:r>
            <w:proofErr w:type="spellStart"/>
            <w:r w:rsidR="00EE021F" w:rsidRPr="00EE021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Chaoyue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EE021F" w:rsidRPr="00EE021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Liu Zhuang</w:t>
            </w:r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EE021F" w:rsidRPr="00EE021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Wang </w:t>
            </w:r>
            <w:proofErr w:type="spellStart"/>
            <w:r w:rsidR="00EE021F" w:rsidRPr="00EE021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Guangqing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EE021F" w:rsidRPr="00EE021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Lu </w:t>
            </w:r>
            <w:proofErr w:type="spellStart"/>
            <w:r w:rsidR="00EE021F" w:rsidRPr="00EE021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Huanming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EE021F" w:rsidRPr="00EE021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Chen </w:t>
            </w:r>
            <w:proofErr w:type="spellStart"/>
            <w:r w:rsidR="00EE021F" w:rsidRPr="00EE021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Guoxin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EE021F" w:rsidRPr="00EE021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Li Yong</w:t>
            </w:r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EE021F" w:rsidRPr="00EE021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Chen </w:t>
            </w:r>
            <w:proofErr w:type="spellStart"/>
            <w:r w:rsidR="00EE021F" w:rsidRPr="00EE021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Renjie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EE021F" w:rsidRPr="00EE021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Yan Aru</w:t>
            </w:r>
            <w:r w:rsidR="00EE021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C004D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Nanoscale short-range ordering induced cellular structure and microchemistry evolution in </w:t>
            </w:r>
            <w:proofErr w:type="spellStart"/>
            <w:r w:rsidRPr="00EC004D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Sm</w:t>
            </w:r>
            <w:r w:rsidRPr="00B90C3C">
              <w:rPr>
                <w:rFonts w:eastAsia="仿宋_GB2312"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C004D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Co</w:t>
            </w:r>
            <w:r w:rsidRPr="00B90C3C">
              <w:rPr>
                <w:rFonts w:eastAsia="仿宋_GB2312"/>
                <w:bCs/>
                <w:color w:val="000000" w:themeColor="text1"/>
                <w:sz w:val="24"/>
                <w:szCs w:val="24"/>
                <w:vertAlign w:val="subscript"/>
              </w:rPr>
              <w:t>17</w:t>
            </w:r>
            <w:proofErr w:type="spellEnd"/>
            <w:r w:rsidRPr="00EC004D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-type magnets</w:t>
            </w:r>
            <w:r w:rsidR="00E84EC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572FCA" w:rsidRPr="000E070E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 xml:space="preserve">Acta </w:t>
            </w:r>
            <w:proofErr w:type="spellStart"/>
            <w:r w:rsidR="00572FCA" w:rsidRPr="000E070E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>Materialia</w:t>
            </w:r>
            <w:proofErr w:type="spellEnd"/>
            <w:r w:rsidR="00572FC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B3CE5" w:rsidRPr="004B3CE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2020</w:t>
            </w:r>
            <w:r w:rsidR="004B3CE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61C93" w:rsidRPr="00061C93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200</w:t>
            </w:r>
            <w:r w:rsidR="00061C93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:</w:t>
            </w:r>
            <w:r w:rsidR="00845DA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61C93" w:rsidRPr="00061C93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883-892</w:t>
            </w:r>
            <w:r w:rsidR="00061C93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.</w:t>
            </w:r>
          </w:p>
          <w:p w14:paraId="3F88474D" w14:textId="1F2AECF2" w:rsidR="00845DAB" w:rsidRDefault="00A31F76" w:rsidP="003F301E">
            <w:pPr>
              <w:spacing w:afterLines="30" w:after="93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4A1F4E" w:rsidRPr="004A1F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Song </w:t>
            </w:r>
            <w:proofErr w:type="spellStart"/>
            <w:r w:rsidR="004A1F4E" w:rsidRPr="004A1F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Tingting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4A1F4E" w:rsidRPr="004A1F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Li Xin</w:t>
            </w:r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4A1F4E" w:rsidRPr="004A1F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Tang Xu</w:t>
            </w:r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4A1F4E" w:rsidRPr="004A1F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Yin </w:t>
            </w:r>
            <w:proofErr w:type="spellStart"/>
            <w:r w:rsidR="004A1F4E" w:rsidRPr="004A1F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Wenzong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4A1F4E" w:rsidRPr="004A1F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Luo</w:t>
            </w:r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A1F4E" w:rsidRPr="004A1F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Yang</w:t>
            </w:r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4A1F4E" w:rsidRPr="004A1F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Yu </w:t>
            </w:r>
            <w:proofErr w:type="spellStart"/>
            <w:r w:rsidR="004A1F4E" w:rsidRPr="004A1F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Dunbo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4A1F4E" w:rsidRPr="004A1F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Yan </w:t>
            </w:r>
            <w:proofErr w:type="spellStart"/>
            <w:r w:rsidR="004A1F4E" w:rsidRPr="004A1F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Wenlong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4A1F4E" w:rsidRPr="004A1F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Ju </w:t>
            </w:r>
            <w:proofErr w:type="spellStart"/>
            <w:r w:rsidR="004A1F4E" w:rsidRPr="004A1F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Jinyun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4A1F4E" w:rsidRPr="004A1F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Chen </w:t>
            </w:r>
            <w:proofErr w:type="spellStart"/>
            <w:r w:rsidR="004A1F4E" w:rsidRPr="004A1F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Renjie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A1F4E" w:rsidRPr="004A1F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Yan Aru</w:t>
            </w:r>
            <w:r w:rsidR="004A1F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2D126E" w:rsidRPr="002D126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Effect of Nb doping on microstructure and magnetic properties of hot-deformed Nd-Fe-B magnets with Nd-Cu eutectic diffusion</w:t>
            </w:r>
            <w:r w:rsidR="002D126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13F22" w:rsidRPr="006F5C0E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 xml:space="preserve">Journal </w:t>
            </w:r>
            <w:r w:rsidR="004A2CFD" w:rsidRPr="006F5C0E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>o</w:t>
            </w:r>
            <w:r w:rsidR="00413F22" w:rsidRPr="006F5C0E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 xml:space="preserve">f Materials Science </w:t>
            </w:r>
            <w:r w:rsidR="002B7E6F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>a</w:t>
            </w:r>
            <w:r w:rsidR="00413F22" w:rsidRPr="006F5C0E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>nd Technology</w:t>
            </w:r>
            <w:r w:rsidR="00B6250A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A206A5" w:rsidRPr="00A206A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2022</w:t>
            </w:r>
            <w:r w:rsidR="00A206A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BD7FDD" w:rsidRPr="00BD7FDD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122</w:t>
            </w:r>
            <w:r w:rsidR="00BD7FDD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:</w:t>
            </w:r>
            <w:r w:rsidR="00BD7FDD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D7FDD" w:rsidRPr="00BD7FDD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121-127</w:t>
            </w:r>
            <w:r w:rsidR="00BD7FDD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.</w:t>
            </w:r>
          </w:p>
          <w:p w14:paraId="1C62376A" w14:textId="5BF3225C" w:rsidR="00AD73F8" w:rsidRDefault="000C49E1" w:rsidP="003F301E">
            <w:pPr>
              <w:spacing w:afterLines="30" w:after="93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C52DEB" w:rsidRPr="00C52DE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Cao </w:t>
            </w:r>
            <w:proofErr w:type="spellStart"/>
            <w:r w:rsidR="00C52DEB" w:rsidRPr="00C52DE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Xuejing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C52DEB" w:rsidRPr="00C52DE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Chen Ling</w:t>
            </w:r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C52DEB" w:rsidRPr="00C52DE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Guo Shuai</w:t>
            </w:r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C52DEB" w:rsidRPr="00C52DE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Fan </w:t>
            </w:r>
            <w:proofErr w:type="spellStart"/>
            <w:r w:rsidR="00C52DEB" w:rsidRPr="00C52DE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Fengchun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C52DEB" w:rsidRPr="00C52DE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Chen </w:t>
            </w:r>
            <w:proofErr w:type="spellStart"/>
            <w:r w:rsidR="00C52DEB" w:rsidRPr="00C52DE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Renjie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C52DEB" w:rsidRPr="00C52DE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Yan Aru</w:t>
            </w:r>
            <w:r w:rsidR="00C52DE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445B4E" w:rsidRPr="00445B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Effect of rare earth content on </w:t>
            </w:r>
            <w:proofErr w:type="spellStart"/>
            <w:r w:rsidR="00445B4E" w:rsidRPr="00445B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TbF</w:t>
            </w:r>
            <w:r w:rsidR="00445B4E" w:rsidRPr="00450204">
              <w:rPr>
                <w:rFonts w:eastAsia="仿宋_GB2312"/>
                <w:bCs/>
                <w:color w:val="000000" w:themeColor="text1"/>
                <w:sz w:val="24"/>
                <w:szCs w:val="24"/>
                <w:vertAlign w:val="subscript"/>
              </w:rPr>
              <w:t>3</w:t>
            </w:r>
            <w:proofErr w:type="spellEnd"/>
            <w:r w:rsidR="00445B4E" w:rsidRPr="00445B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diffusion in sintered Nd–Fe–B magnets by electrophoretic deposition</w:t>
            </w:r>
            <w:r w:rsidR="00445B4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A306F2" w:rsidRPr="00B43246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Scripta </w:t>
            </w:r>
            <w:proofErr w:type="spellStart"/>
            <w:r w:rsidR="00A306F2" w:rsidRPr="00B43246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>Materialia</w:t>
            </w:r>
            <w:proofErr w:type="spellEnd"/>
            <w:r w:rsidR="004F2338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F07B7" w:rsidRPr="000F07B7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2017</w:t>
            </w:r>
            <w:r w:rsidR="000F07B7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834085" w:rsidRPr="00834085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131</w:t>
            </w:r>
            <w:r w:rsidR="00834085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:</w:t>
            </w:r>
            <w:r w:rsidR="0083408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34085" w:rsidRPr="00834085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24-28</w:t>
            </w:r>
            <w:r w:rsidR="003711E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.</w:t>
            </w:r>
          </w:p>
          <w:p w14:paraId="0F149754" w14:textId="68FA8354" w:rsidR="00053E5B" w:rsidRDefault="00053E5B" w:rsidP="003F301E">
            <w:pPr>
              <w:spacing w:afterLines="30" w:after="93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240410" w:rsidRPr="00240410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Xue</w:t>
            </w:r>
            <w:proofErr w:type="spellEnd"/>
            <w:r w:rsidR="00240410" w:rsidRPr="00240410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0410" w:rsidRPr="00240410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Z</w:t>
            </w:r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hi</w:t>
            </w:r>
            <w:r w:rsidR="00A86EF3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q</w:t>
            </w:r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in</w:t>
            </w:r>
            <w:proofErr w:type="spellEnd"/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240410" w:rsidRPr="00240410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Liu L</w:t>
            </w:r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ei,</w:t>
            </w:r>
            <w:r w:rsidR="00240410" w:rsidRPr="00240410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Liu Z</w:t>
            </w:r>
            <w:r w:rsidR="00742816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huang</w:t>
            </w:r>
            <w:r w:rsidR="00A86EF3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240410" w:rsidRPr="00240410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Li M</w:t>
            </w:r>
            <w:r w:rsidR="00A86EF3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ing,</w:t>
            </w:r>
            <w:r w:rsidR="00240410" w:rsidRPr="00240410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Lee Don</w:t>
            </w:r>
            <w:r w:rsidR="00A86EF3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240410" w:rsidRPr="00240410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Chen </w:t>
            </w:r>
            <w:proofErr w:type="spellStart"/>
            <w:r w:rsidR="00240410" w:rsidRPr="00240410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R</w:t>
            </w:r>
            <w:r w:rsidR="00A86EF3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enjie</w:t>
            </w:r>
            <w:proofErr w:type="spellEnd"/>
            <w:r w:rsidR="00A86EF3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240410" w:rsidRPr="00240410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Guo </w:t>
            </w:r>
            <w:proofErr w:type="spellStart"/>
            <w:r w:rsidR="00240410" w:rsidRPr="00240410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Y</w:t>
            </w:r>
            <w:r w:rsidR="0053488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ongquan</w:t>
            </w:r>
            <w:proofErr w:type="spellEnd"/>
            <w:r w:rsidR="0053488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240410" w:rsidRPr="00240410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Yan A</w:t>
            </w:r>
            <w:r w:rsidR="0053488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ru</w:t>
            </w:r>
            <w:r w:rsidR="00240410" w:rsidRPr="00240410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.</w:t>
            </w:r>
            <w:r w:rsidR="00240410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1253D" w:rsidRPr="0071253D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Mechanism of phase transformation in 2:17 type </w:t>
            </w:r>
            <w:proofErr w:type="spellStart"/>
            <w:r w:rsidR="0071253D" w:rsidRPr="0071253D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SmCo</w:t>
            </w:r>
            <w:proofErr w:type="spellEnd"/>
            <w:r w:rsidR="0071253D" w:rsidRPr="0071253D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magnets investigated by phase stabilization</w:t>
            </w:r>
            <w:r w:rsidR="0071253D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365184" w:rsidRPr="00B43246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 xml:space="preserve">Scripta </w:t>
            </w:r>
            <w:proofErr w:type="spellStart"/>
            <w:r w:rsidR="00365184" w:rsidRPr="00B43246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>Materialia</w:t>
            </w:r>
            <w:proofErr w:type="spellEnd"/>
            <w:r w:rsidR="00365184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B6F45" w:rsidRPr="000B6F4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2016</w:t>
            </w:r>
            <w:r w:rsidR="000B6F4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516011" w:rsidRPr="00516011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113</w:t>
            </w:r>
            <w:r w:rsidR="00516011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:</w:t>
            </w:r>
            <w:r w:rsidR="004213C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16011" w:rsidRPr="00516011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226-230</w:t>
            </w:r>
            <w:r w:rsidR="00516011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.</w:t>
            </w:r>
          </w:p>
          <w:p w14:paraId="2C41B185" w14:textId="4D3B360F" w:rsidR="004213C5" w:rsidRDefault="003D4226" w:rsidP="003F301E">
            <w:pPr>
              <w:spacing w:afterLines="30" w:after="93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8404DB" w:rsidRPr="008404D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Zhang </w:t>
            </w:r>
            <w:proofErr w:type="spellStart"/>
            <w:r w:rsidR="008404DB" w:rsidRPr="008404D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Chaoyue</w:t>
            </w:r>
            <w:proofErr w:type="spellEnd"/>
            <w:r w:rsidR="002B2257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8404DB" w:rsidRPr="008404D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Liu Zhuang</w:t>
            </w:r>
            <w:r w:rsidR="002B2257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8404DB" w:rsidRPr="008404D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Li Ming</w:t>
            </w:r>
            <w:r w:rsidR="002B2257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8404DB" w:rsidRPr="008404D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Liu Lei</w:t>
            </w:r>
            <w:r w:rsidR="002B2257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8404DB" w:rsidRPr="008404D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Li </w:t>
            </w:r>
            <w:proofErr w:type="spellStart"/>
            <w:r w:rsidR="008404DB" w:rsidRPr="008404D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Tianyi</w:t>
            </w:r>
            <w:proofErr w:type="spellEnd"/>
            <w:r w:rsidR="002B2257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8404DB" w:rsidRPr="008404D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Chen </w:t>
            </w:r>
            <w:proofErr w:type="spellStart"/>
            <w:r w:rsidR="008404DB" w:rsidRPr="008404D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Renjie</w:t>
            </w:r>
            <w:proofErr w:type="spellEnd"/>
            <w:r w:rsidR="002B2257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8404DB" w:rsidRPr="008404D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Lee Don</w:t>
            </w:r>
            <w:r w:rsidR="002B2257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8404DB" w:rsidRPr="008404D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Yan</w:t>
            </w:r>
            <w:r w:rsidR="002B2257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404DB" w:rsidRPr="008404D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Aru</w:t>
            </w:r>
            <w:r w:rsidR="008404D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E25D9E" w:rsidRPr="00E25D9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The evolution of phase constitution and microstructure in iron-rich 2:17-type </w:t>
            </w:r>
            <w:proofErr w:type="spellStart"/>
            <w:r w:rsidR="00E25D9E" w:rsidRPr="00E25D9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Sm</w:t>
            </w:r>
            <w:proofErr w:type="spellEnd"/>
            <w:r w:rsidR="00E25D9E" w:rsidRPr="00E25D9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-Co magnets with high magnetic performance</w:t>
            </w:r>
            <w:r w:rsidR="00E25D9E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12B8B" w:rsidRPr="00712B8B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>Scientific Reports</w:t>
            </w:r>
            <w:r w:rsidR="00E930DF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EB2EFC" w:rsidRPr="00EB2EF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2018</w:t>
            </w:r>
            <w:r w:rsidR="00EB2EF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EA2CC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8:</w:t>
            </w:r>
            <w:r w:rsidR="00AF4A4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A2CC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9103</w:t>
            </w:r>
            <w:r w:rsidR="00AF4A4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.</w:t>
            </w:r>
          </w:p>
          <w:p w14:paraId="591603DC" w14:textId="23501731" w:rsidR="00FE2D47" w:rsidRDefault="006B06BC" w:rsidP="003F301E">
            <w:pPr>
              <w:spacing w:afterLines="30" w:after="93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10.</w:t>
            </w:r>
            <w:r w:rsidR="00F741E3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D75B5" w:rsidRPr="008D75B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Ding </w:t>
            </w:r>
            <w:proofErr w:type="spellStart"/>
            <w:r w:rsidR="008D75B5" w:rsidRPr="008D75B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Guangfei</w:t>
            </w:r>
            <w:proofErr w:type="spellEnd"/>
            <w:r w:rsidR="00433979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8D75B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D75B5" w:rsidRPr="008D75B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Guo Shuai</w:t>
            </w:r>
            <w:r w:rsidR="00433979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8D75B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D75B5" w:rsidRPr="008D75B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Chen Ling</w:t>
            </w:r>
            <w:r w:rsidR="00433979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8D75B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D75B5" w:rsidRPr="008D75B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Di Jinghui</w:t>
            </w:r>
            <w:r w:rsidR="00433979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8D75B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D75B5" w:rsidRPr="008D75B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Chen Kan</w:t>
            </w:r>
            <w:r w:rsidR="00433979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8D75B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D75B5" w:rsidRPr="008D75B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Chen </w:t>
            </w:r>
            <w:proofErr w:type="spellStart"/>
            <w:r w:rsidR="008D75B5" w:rsidRPr="008D75B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Renjie</w:t>
            </w:r>
            <w:proofErr w:type="spellEnd"/>
            <w:r w:rsidR="00433979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8D75B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D75B5" w:rsidRPr="008D75B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Lee Don</w:t>
            </w:r>
            <w:r w:rsidR="00433979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,</w:t>
            </w:r>
            <w:r w:rsidR="008D75B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D75B5" w:rsidRPr="008D75B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Yan Aru</w:t>
            </w:r>
            <w:r w:rsidR="008D75B5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6B06BC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Effects of the grain size on domain structure and thermal stability of sintered Nd-Fe-B magnets</w:t>
            </w:r>
            <w:r w:rsidR="00D66967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BC033A" w:rsidRPr="00BC033A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 xml:space="preserve">Journal </w:t>
            </w:r>
            <w:r w:rsidR="00BC033A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>o</w:t>
            </w:r>
            <w:r w:rsidR="00BC033A" w:rsidRPr="00BC033A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 xml:space="preserve">f Alloys </w:t>
            </w:r>
            <w:r w:rsidR="00584278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>a</w:t>
            </w:r>
            <w:r w:rsidR="00BC033A" w:rsidRPr="00BC033A">
              <w:rPr>
                <w:rFonts w:eastAsia="仿宋_GB2312"/>
                <w:bCs/>
                <w:i/>
                <w:iCs/>
                <w:color w:val="000000" w:themeColor="text1"/>
                <w:sz w:val="24"/>
                <w:szCs w:val="24"/>
              </w:rPr>
              <w:t>nd Compounds</w:t>
            </w:r>
            <w:r w:rsidR="006E22B9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E604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 xml:space="preserve">2018, </w:t>
            </w:r>
            <w:r w:rsidR="00C10392" w:rsidRPr="00C1039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735:1176-1180</w:t>
            </w:r>
            <w:r w:rsidR="00C10392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.</w:t>
            </w:r>
          </w:p>
          <w:p w14:paraId="74ABC6C4" w14:textId="25EC0C5A" w:rsidR="00174B2C" w:rsidRPr="005354ED" w:rsidRDefault="006726AF" w:rsidP="005354ED">
            <w:pPr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 w:rsidRPr="005354ED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二</w:t>
            </w:r>
            <w:r w:rsidR="00A860FF" w:rsidRPr="005354ED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、</w:t>
            </w:r>
            <w:r w:rsidR="00E049E3" w:rsidRPr="005354ED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主要知识产权</w:t>
            </w:r>
            <w:r w:rsidR="00174B2C" w:rsidRPr="005354ED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目录：</w:t>
            </w:r>
          </w:p>
          <w:p w14:paraId="09CE730A" w14:textId="461DCD43" w:rsidR="008B4574" w:rsidRPr="00431F95" w:rsidRDefault="00A82FA2" w:rsidP="009A4303">
            <w:pPr>
              <w:spacing w:afterLines="30" w:after="93"/>
              <w:ind w:firstLineChars="200" w:firstLine="480"/>
              <w:rPr>
                <w:rFonts w:eastAsia="仿宋"/>
                <w:bCs/>
                <w:sz w:val="24"/>
              </w:rPr>
            </w:pPr>
            <w:r w:rsidRPr="00431F95">
              <w:rPr>
                <w:rFonts w:eastAsia="仿宋" w:hint="eastAsia"/>
                <w:bCs/>
                <w:sz w:val="24"/>
              </w:rPr>
              <w:t>1</w:t>
            </w:r>
            <w:r w:rsidRPr="00431F95">
              <w:rPr>
                <w:rFonts w:eastAsia="仿宋"/>
                <w:bCs/>
                <w:sz w:val="24"/>
              </w:rPr>
              <w:t xml:space="preserve">. </w:t>
            </w:r>
            <w:proofErr w:type="gramStart"/>
            <w:r w:rsidR="001800A5" w:rsidRPr="00431F95">
              <w:rPr>
                <w:rFonts w:eastAsia="仿宋" w:hint="eastAsia"/>
                <w:bCs/>
                <w:sz w:val="24"/>
              </w:rPr>
              <w:t>刘雷</w:t>
            </w:r>
            <w:proofErr w:type="gramEnd"/>
            <w:r w:rsidR="00F05CB9" w:rsidRPr="00431F95">
              <w:rPr>
                <w:rFonts w:eastAsia="仿宋"/>
                <w:bCs/>
                <w:sz w:val="24"/>
              </w:rPr>
              <w:t>,</w:t>
            </w:r>
            <w:r w:rsidR="00083900" w:rsidRPr="00431F95">
              <w:rPr>
                <w:rFonts w:eastAsia="仿宋"/>
                <w:bCs/>
                <w:sz w:val="24"/>
              </w:rPr>
              <w:t xml:space="preserve"> </w:t>
            </w:r>
            <w:r w:rsidR="001800A5" w:rsidRPr="00431F95">
              <w:rPr>
                <w:rFonts w:eastAsia="仿宋" w:hint="eastAsia"/>
                <w:bCs/>
                <w:sz w:val="24"/>
              </w:rPr>
              <w:t>闫阿儒</w:t>
            </w:r>
            <w:r w:rsidR="00F05CB9" w:rsidRPr="00431F95">
              <w:rPr>
                <w:rFonts w:eastAsia="仿宋"/>
                <w:bCs/>
                <w:sz w:val="24"/>
              </w:rPr>
              <w:t>,</w:t>
            </w:r>
            <w:r w:rsidR="00083900" w:rsidRPr="00431F95">
              <w:rPr>
                <w:rFonts w:eastAsia="仿宋"/>
                <w:bCs/>
                <w:sz w:val="24"/>
              </w:rPr>
              <w:t xml:space="preserve"> </w:t>
            </w:r>
            <w:r w:rsidR="001800A5" w:rsidRPr="00431F95">
              <w:rPr>
                <w:rFonts w:eastAsia="仿宋" w:hint="eastAsia"/>
                <w:bCs/>
                <w:sz w:val="24"/>
              </w:rPr>
              <w:t>刘壮</w:t>
            </w:r>
            <w:r w:rsidR="00F05CB9" w:rsidRPr="00431F95">
              <w:rPr>
                <w:rFonts w:eastAsia="仿宋"/>
                <w:bCs/>
                <w:sz w:val="24"/>
              </w:rPr>
              <w:t>,</w:t>
            </w:r>
            <w:r w:rsidR="00083900" w:rsidRPr="00431F95">
              <w:rPr>
                <w:rFonts w:eastAsia="仿宋"/>
                <w:bCs/>
                <w:sz w:val="24"/>
              </w:rPr>
              <w:t xml:space="preserve"> </w:t>
            </w:r>
            <w:r w:rsidR="001800A5" w:rsidRPr="00431F95">
              <w:rPr>
                <w:rFonts w:eastAsia="仿宋" w:hint="eastAsia"/>
                <w:bCs/>
                <w:sz w:val="24"/>
              </w:rPr>
              <w:t>张鑫</w:t>
            </w:r>
            <w:r w:rsidR="00F05CB9" w:rsidRPr="00431F95">
              <w:rPr>
                <w:rFonts w:eastAsia="仿宋"/>
                <w:bCs/>
                <w:sz w:val="24"/>
              </w:rPr>
              <w:t>,</w:t>
            </w:r>
            <w:r w:rsidR="00083900" w:rsidRPr="00431F95">
              <w:rPr>
                <w:rFonts w:eastAsia="仿宋"/>
                <w:bCs/>
                <w:sz w:val="24"/>
              </w:rPr>
              <w:t xml:space="preserve"> </w:t>
            </w:r>
            <w:r w:rsidR="001800A5" w:rsidRPr="00431F95">
              <w:rPr>
                <w:rFonts w:eastAsia="仿宋" w:hint="eastAsia"/>
                <w:bCs/>
                <w:sz w:val="24"/>
              </w:rPr>
              <w:t>李东</w:t>
            </w:r>
            <w:r w:rsidR="00F05CB9" w:rsidRPr="00431F95">
              <w:rPr>
                <w:rFonts w:eastAsia="仿宋"/>
                <w:bCs/>
                <w:sz w:val="24"/>
              </w:rPr>
              <w:t>,</w:t>
            </w:r>
            <w:r w:rsidR="00083900" w:rsidRPr="00431F95">
              <w:rPr>
                <w:rFonts w:eastAsia="仿宋"/>
                <w:bCs/>
                <w:sz w:val="24"/>
              </w:rPr>
              <w:t xml:space="preserve"> </w:t>
            </w:r>
            <w:r w:rsidR="001800A5" w:rsidRPr="00431F95">
              <w:rPr>
                <w:rFonts w:eastAsia="仿宋" w:hint="eastAsia"/>
                <w:bCs/>
                <w:sz w:val="24"/>
              </w:rPr>
              <w:t>孙颖莉</w:t>
            </w:r>
            <w:r w:rsidR="001800A5" w:rsidRPr="00431F95">
              <w:rPr>
                <w:rFonts w:eastAsia="仿宋" w:hint="eastAsia"/>
                <w:bCs/>
                <w:sz w:val="24"/>
              </w:rPr>
              <w:t>.</w:t>
            </w:r>
            <w:r w:rsidR="001800A5" w:rsidRPr="00431F95">
              <w:rPr>
                <w:rFonts w:eastAsia="仿宋"/>
                <w:bCs/>
                <w:sz w:val="24"/>
              </w:rPr>
              <w:t xml:space="preserve"> </w:t>
            </w:r>
            <w:r w:rsidR="00083900" w:rsidRPr="00431F95">
              <w:rPr>
                <w:rFonts w:eastAsia="仿宋" w:hint="eastAsia"/>
                <w:bCs/>
                <w:sz w:val="24"/>
              </w:rPr>
              <w:t>永磁材料</w:t>
            </w:r>
            <w:proofErr w:type="gramStart"/>
            <w:r w:rsidR="00083900" w:rsidRPr="00431F95">
              <w:rPr>
                <w:rFonts w:eastAsia="仿宋" w:hint="eastAsia"/>
                <w:bCs/>
                <w:sz w:val="24"/>
              </w:rPr>
              <w:t>的稳磁处理</w:t>
            </w:r>
            <w:proofErr w:type="gramEnd"/>
            <w:r w:rsidR="00083900" w:rsidRPr="00431F95">
              <w:rPr>
                <w:rFonts w:eastAsia="仿宋" w:hint="eastAsia"/>
                <w:bCs/>
                <w:sz w:val="24"/>
              </w:rPr>
              <w:t>方法</w:t>
            </w:r>
            <w:r w:rsidR="00E930FA" w:rsidRPr="00431F95">
              <w:rPr>
                <w:rFonts w:eastAsia="仿宋"/>
                <w:bCs/>
                <w:sz w:val="24"/>
              </w:rPr>
              <w:t>.</w:t>
            </w:r>
            <w:r w:rsidR="00293867" w:rsidRPr="00431F95">
              <w:rPr>
                <w:rFonts w:eastAsia="仿宋"/>
                <w:bCs/>
                <w:sz w:val="24"/>
              </w:rPr>
              <w:t xml:space="preserve"> </w:t>
            </w:r>
            <w:r w:rsidR="00055AB2" w:rsidRPr="00431F95">
              <w:rPr>
                <w:rFonts w:eastAsia="仿宋" w:hint="eastAsia"/>
                <w:bCs/>
                <w:sz w:val="24"/>
              </w:rPr>
              <w:t>授权国家</w:t>
            </w:r>
            <w:r w:rsidR="00055AB2" w:rsidRPr="00431F95">
              <w:rPr>
                <w:rFonts w:eastAsia="仿宋" w:hint="eastAsia"/>
                <w:bCs/>
                <w:sz w:val="24"/>
              </w:rPr>
              <w:t>:</w:t>
            </w:r>
            <w:r w:rsidR="00055AB2" w:rsidRPr="00431F95">
              <w:rPr>
                <w:rFonts w:eastAsia="仿宋"/>
                <w:bCs/>
                <w:sz w:val="24"/>
              </w:rPr>
              <w:t xml:space="preserve"> </w:t>
            </w:r>
            <w:r w:rsidR="00055AB2" w:rsidRPr="00431F95">
              <w:rPr>
                <w:rFonts w:eastAsia="仿宋" w:hint="eastAsia"/>
                <w:bCs/>
                <w:sz w:val="24"/>
              </w:rPr>
              <w:t>日本</w:t>
            </w:r>
            <w:r w:rsidR="00055AB2" w:rsidRPr="00431F95">
              <w:rPr>
                <w:rFonts w:eastAsia="仿宋" w:hint="eastAsia"/>
                <w:bCs/>
                <w:sz w:val="24"/>
              </w:rPr>
              <w:t>;</w:t>
            </w:r>
            <w:r w:rsidR="00055AB2" w:rsidRPr="00431F95">
              <w:rPr>
                <w:rFonts w:eastAsia="仿宋"/>
                <w:bCs/>
                <w:sz w:val="24"/>
              </w:rPr>
              <w:t xml:space="preserve"> </w:t>
            </w:r>
            <w:r w:rsidR="002D7610" w:rsidRPr="00431F95">
              <w:rPr>
                <w:rFonts w:eastAsia="仿宋" w:hint="eastAsia"/>
                <w:bCs/>
                <w:sz w:val="24"/>
              </w:rPr>
              <w:t>授权时间</w:t>
            </w:r>
            <w:r w:rsidR="009574F1" w:rsidRPr="00431F95">
              <w:rPr>
                <w:rFonts w:eastAsia="仿宋" w:hint="eastAsia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E930FA" w:rsidRPr="00431F95">
              <w:rPr>
                <w:rFonts w:eastAsia="仿宋"/>
                <w:bCs/>
                <w:sz w:val="24"/>
              </w:rPr>
              <w:t>2021.10.13</w:t>
            </w:r>
            <w:r w:rsidR="00366713" w:rsidRPr="00431F95">
              <w:rPr>
                <w:rFonts w:eastAsia="仿宋" w:hint="eastAsia"/>
                <w:bCs/>
                <w:sz w:val="24"/>
              </w:rPr>
              <w:t>;</w:t>
            </w:r>
            <w:r w:rsidR="00366713" w:rsidRPr="00431F95">
              <w:rPr>
                <w:rFonts w:eastAsia="仿宋"/>
                <w:bCs/>
                <w:sz w:val="24"/>
              </w:rPr>
              <w:t xml:space="preserve"> </w:t>
            </w:r>
            <w:r w:rsidR="000863C9" w:rsidRPr="00431F95">
              <w:rPr>
                <w:rFonts w:eastAsia="仿宋" w:hint="eastAsia"/>
                <w:bCs/>
                <w:sz w:val="24"/>
              </w:rPr>
              <w:t>授权号</w:t>
            </w:r>
            <w:r w:rsidR="00455815" w:rsidRPr="00431F95">
              <w:rPr>
                <w:rFonts w:eastAsia="仿宋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proofErr w:type="spellStart"/>
            <w:r w:rsidR="000863C9" w:rsidRPr="00431F95">
              <w:rPr>
                <w:rFonts w:eastAsia="仿宋"/>
                <w:bCs/>
                <w:sz w:val="24"/>
              </w:rPr>
              <w:t>JP2020</w:t>
            </w:r>
            <w:proofErr w:type="spellEnd"/>
            <w:r w:rsidR="000863C9" w:rsidRPr="00431F95">
              <w:rPr>
                <w:rFonts w:eastAsia="仿宋"/>
                <w:bCs/>
                <w:sz w:val="24"/>
              </w:rPr>
              <w:t>-509443</w:t>
            </w:r>
            <w:r w:rsidR="001F5456" w:rsidRPr="00431F95">
              <w:rPr>
                <w:rFonts w:eastAsia="仿宋"/>
                <w:bCs/>
                <w:sz w:val="24"/>
              </w:rPr>
              <w:t xml:space="preserve">; </w:t>
            </w:r>
            <w:r w:rsidR="001F5456" w:rsidRPr="00431F95">
              <w:rPr>
                <w:rFonts w:eastAsia="仿宋" w:hint="eastAsia"/>
                <w:bCs/>
                <w:sz w:val="24"/>
              </w:rPr>
              <w:t>类别</w:t>
            </w:r>
            <w:r w:rsidR="001F5456" w:rsidRPr="00431F95">
              <w:rPr>
                <w:rFonts w:eastAsia="仿宋" w:hint="eastAsia"/>
                <w:bCs/>
                <w:sz w:val="24"/>
              </w:rPr>
              <w:t>:</w:t>
            </w:r>
            <w:r w:rsidR="001F5456" w:rsidRPr="00431F95">
              <w:rPr>
                <w:rFonts w:eastAsia="仿宋"/>
                <w:bCs/>
                <w:sz w:val="24"/>
              </w:rPr>
              <w:t xml:space="preserve"> </w:t>
            </w:r>
            <w:r w:rsidR="001F5456" w:rsidRPr="00431F95">
              <w:rPr>
                <w:rFonts w:eastAsia="仿宋" w:hint="eastAsia"/>
                <w:bCs/>
                <w:sz w:val="24"/>
              </w:rPr>
              <w:t>发明专利</w:t>
            </w:r>
            <w:r w:rsidR="00497A22" w:rsidRPr="00431F95">
              <w:rPr>
                <w:rFonts w:eastAsia="仿宋" w:hint="eastAsia"/>
                <w:bCs/>
                <w:sz w:val="24"/>
              </w:rPr>
              <w:t>.</w:t>
            </w:r>
          </w:p>
          <w:p w14:paraId="1A4352F4" w14:textId="09359960" w:rsidR="00D01461" w:rsidRPr="00431F95" w:rsidRDefault="00CF6FAB" w:rsidP="009A4303">
            <w:pPr>
              <w:spacing w:afterLines="30" w:after="93"/>
              <w:ind w:firstLineChars="200" w:firstLine="480"/>
              <w:rPr>
                <w:rFonts w:eastAsia="仿宋"/>
                <w:bCs/>
                <w:sz w:val="24"/>
              </w:rPr>
            </w:pPr>
            <w:r w:rsidRPr="00431F95">
              <w:rPr>
                <w:rFonts w:eastAsia="仿宋" w:hint="eastAsia"/>
                <w:bCs/>
                <w:sz w:val="24"/>
              </w:rPr>
              <w:t>2</w:t>
            </w:r>
            <w:r w:rsidRPr="00431F95">
              <w:rPr>
                <w:rFonts w:eastAsia="仿宋"/>
                <w:bCs/>
                <w:sz w:val="24"/>
              </w:rPr>
              <w:t xml:space="preserve">. </w:t>
            </w:r>
            <w:r w:rsidR="000878FA" w:rsidRPr="00431F95">
              <w:rPr>
                <w:rFonts w:eastAsia="仿宋" w:hint="eastAsia"/>
                <w:bCs/>
                <w:sz w:val="24"/>
              </w:rPr>
              <w:t>陈仁杰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0878FA" w:rsidRPr="00431F95">
              <w:rPr>
                <w:rFonts w:eastAsia="仿宋" w:hint="eastAsia"/>
                <w:bCs/>
                <w:sz w:val="24"/>
              </w:rPr>
              <w:t>唐旭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0878FA" w:rsidRPr="00431F95">
              <w:rPr>
                <w:rFonts w:eastAsia="仿宋" w:hint="eastAsia"/>
                <w:bCs/>
                <w:sz w:val="24"/>
              </w:rPr>
              <w:t>严长江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0878FA" w:rsidRPr="00431F95">
              <w:rPr>
                <w:rFonts w:eastAsia="仿宋" w:hint="eastAsia"/>
                <w:bCs/>
                <w:sz w:val="24"/>
              </w:rPr>
              <w:t>付文标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0878FA" w:rsidRPr="00431F95">
              <w:rPr>
                <w:rFonts w:eastAsia="仿宋" w:hint="eastAsia"/>
                <w:bCs/>
                <w:sz w:val="24"/>
              </w:rPr>
              <w:t>李东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0878FA" w:rsidRPr="00431F95">
              <w:rPr>
                <w:rFonts w:eastAsia="仿宋" w:hint="eastAsia"/>
                <w:bCs/>
                <w:sz w:val="24"/>
              </w:rPr>
              <w:t>闫阿儒</w:t>
            </w:r>
            <w:r w:rsidR="000878FA" w:rsidRPr="00431F95">
              <w:rPr>
                <w:rFonts w:eastAsia="仿宋" w:hint="eastAsia"/>
                <w:bCs/>
                <w:sz w:val="24"/>
              </w:rPr>
              <w:t>.</w:t>
            </w:r>
            <w:r w:rsidR="000878FA" w:rsidRPr="00431F95">
              <w:rPr>
                <w:rFonts w:eastAsia="仿宋"/>
                <w:bCs/>
                <w:sz w:val="24"/>
              </w:rPr>
              <w:t xml:space="preserve"> </w:t>
            </w:r>
            <w:r w:rsidR="00D14F53" w:rsidRPr="00431F95">
              <w:rPr>
                <w:rFonts w:eastAsia="仿宋" w:hint="eastAsia"/>
                <w:bCs/>
                <w:sz w:val="24"/>
              </w:rPr>
              <w:t>一种细晶粒各向异性致密化钕铁硼永磁体的制备方法</w:t>
            </w:r>
            <w:r w:rsidR="00D14F53" w:rsidRPr="00431F95">
              <w:rPr>
                <w:rFonts w:eastAsia="仿宋" w:hint="eastAsia"/>
                <w:bCs/>
                <w:sz w:val="24"/>
              </w:rPr>
              <w:t>.</w:t>
            </w:r>
            <w:r w:rsidR="00D14F53" w:rsidRPr="00431F95">
              <w:rPr>
                <w:rFonts w:eastAsia="仿宋"/>
                <w:bCs/>
                <w:sz w:val="24"/>
              </w:rPr>
              <w:t xml:space="preserve"> </w:t>
            </w:r>
            <w:r w:rsidR="00FF61E8" w:rsidRPr="00431F95">
              <w:rPr>
                <w:rFonts w:eastAsia="仿宋" w:hint="eastAsia"/>
                <w:bCs/>
                <w:sz w:val="24"/>
              </w:rPr>
              <w:t>授权国家</w:t>
            </w:r>
            <w:r w:rsidR="00FF61E8" w:rsidRPr="00431F95">
              <w:rPr>
                <w:rFonts w:eastAsia="仿宋" w:hint="eastAsia"/>
                <w:bCs/>
                <w:sz w:val="24"/>
              </w:rPr>
              <w:t>:</w:t>
            </w:r>
            <w:r w:rsidR="00FF61E8" w:rsidRPr="00431F95">
              <w:rPr>
                <w:rFonts w:eastAsia="仿宋"/>
                <w:bCs/>
                <w:sz w:val="24"/>
              </w:rPr>
              <w:t xml:space="preserve"> </w:t>
            </w:r>
            <w:r w:rsidR="00FF61E8" w:rsidRPr="00431F95">
              <w:rPr>
                <w:rFonts w:eastAsia="仿宋" w:hint="eastAsia"/>
                <w:bCs/>
                <w:sz w:val="24"/>
              </w:rPr>
              <w:t>中国</w:t>
            </w:r>
            <w:r w:rsidR="00FF61E8" w:rsidRPr="00431F95">
              <w:rPr>
                <w:rFonts w:eastAsia="仿宋" w:hint="eastAsia"/>
                <w:bCs/>
                <w:sz w:val="24"/>
              </w:rPr>
              <w:t>;</w:t>
            </w:r>
            <w:r w:rsidR="00FF61E8" w:rsidRPr="00431F95">
              <w:rPr>
                <w:rFonts w:eastAsia="仿宋"/>
                <w:bCs/>
                <w:sz w:val="24"/>
              </w:rPr>
              <w:t xml:space="preserve"> </w:t>
            </w:r>
            <w:r w:rsidR="000C11F2" w:rsidRPr="00431F95">
              <w:rPr>
                <w:rFonts w:eastAsia="仿宋" w:hint="eastAsia"/>
                <w:bCs/>
                <w:sz w:val="24"/>
              </w:rPr>
              <w:t>授权时间</w:t>
            </w:r>
            <w:r w:rsidR="007306BE" w:rsidRPr="00431F95">
              <w:rPr>
                <w:rFonts w:eastAsia="仿宋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A72938" w:rsidRPr="00431F95">
              <w:rPr>
                <w:rFonts w:eastAsia="仿宋"/>
                <w:bCs/>
                <w:sz w:val="24"/>
              </w:rPr>
              <w:t>2015.10.07</w:t>
            </w:r>
            <w:r w:rsidR="00A72938" w:rsidRPr="00431F95">
              <w:rPr>
                <w:rFonts w:eastAsia="仿宋" w:hint="eastAsia"/>
                <w:bCs/>
                <w:sz w:val="24"/>
              </w:rPr>
              <w:t>;</w:t>
            </w:r>
            <w:r w:rsidR="00A72938" w:rsidRPr="00431F95">
              <w:rPr>
                <w:rFonts w:eastAsia="仿宋"/>
                <w:bCs/>
                <w:sz w:val="24"/>
              </w:rPr>
              <w:t xml:space="preserve"> </w:t>
            </w:r>
            <w:r w:rsidR="00A72938" w:rsidRPr="00431F95">
              <w:rPr>
                <w:rFonts w:eastAsia="仿宋" w:hint="eastAsia"/>
                <w:bCs/>
                <w:sz w:val="24"/>
              </w:rPr>
              <w:t>授权号</w:t>
            </w:r>
            <w:r w:rsidR="007306BE" w:rsidRPr="00431F95">
              <w:rPr>
                <w:rFonts w:eastAsia="仿宋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proofErr w:type="spellStart"/>
            <w:r w:rsidR="009C584E" w:rsidRPr="00431F95">
              <w:rPr>
                <w:rFonts w:eastAsia="仿宋"/>
                <w:bCs/>
                <w:sz w:val="24"/>
              </w:rPr>
              <w:t>ZL201110371845.8</w:t>
            </w:r>
            <w:proofErr w:type="spellEnd"/>
            <w:r w:rsidR="000A73CE" w:rsidRPr="00431F95">
              <w:rPr>
                <w:rFonts w:eastAsia="仿宋"/>
                <w:bCs/>
                <w:sz w:val="24"/>
              </w:rPr>
              <w:t xml:space="preserve">; </w:t>
            </w:r>
            <w:r w:rsidR="000A73CE" w:rsidRPr="00431F95">
              <w:rPr>
                <w:rFonts w:eastAsia="仿宋" w:hint="eastAsia"/>
                <w:bCs/>
                <w:sz w:val="24"/>
              </w:rPr>
              <w:t>类别</w:t>
            </w:r>
            <w:r w:rsidR="000A73CE" w:rsidRPr="00431F95">
              <w:rPr>
                <w:rFonts w:eastAsia="仿宋" w:hint="eastAsia"/>
                <w:bCs/>
                <w:sz w:val="24"/>
              </w:rPr>
              <w:t>:</w:t>
            </w:r>
            <w:r w:rsidR="000A73CE" w:rsidRPr="00431F95">
              <w:rPr>
                <w:rFonts w:eastAsia="仿宋"/>
                <w:bCs/>
                <w:sz w:val="24"/>
              </w:rPr>
              <w:t xml:space="preserve"> </w:t>
            </w:r>
            <w:r w:rsidR="000A73CE" w:rsidRPr="00431F95">
              <w:rPr>
                <w:rFonts w:eastAsia="仿宋" w:hint="eastAsia"/>
                <w:bCs/>
                <w:sz w:val="24"/>
              </w:rPr>
              <w:t>发明专利</w:t>
            </w:r>
            <w:r w:rsidR="000A73CE" w:rsidRPr="00431F95">
              <w:rPr>
                <w:rFonts w:eastAsia="仿宋" w:hint="eastAsia"/>
                <w:bCs/>
                <w:sz w:val="24"/>
              </w:rPr>
              <w:t>.</w:t>
            </w:r>
          </w:p>
          <w:p w14:paraId="4C568F65" w14:textId="04455A05" w:rsidR="009C584E" w:rsidRPr="00431F95" w:rsidRDefault="005E6DF3" w:rsidP="009A4303">
            <w:pPr>
              <w:spacing w:afterLines="30" w:after="93"/>
              <w:ind w:firstLineChars="200" w:firstLine="480"/>
              <w:rPr>
                <w:rFonts w:eastAsia="仿宋"/>
                <w:bCs/>
                <w:sz w:val="24"/>
              </w:rPr>
            </w:pPr>
            <w:r w:rsidRPr="00431F95">
              <w:rPr>
                <w:rFonts w:eastAsia="仿宋" w:hint="eastAsia"/>
                <w:bCs/>
                <w:sz w:val="24"/>
              </w:rPr>
              <w:t>3</w:t>
            </w:r>
            <w:r w:rsidRPr="00431F95">
              <w:rPr>
                <w:rFonts w:eastAsia="仿宋"/>
                <w:bCs/>
                <w:sz w:val="24"/>
              </w:rPr>
              <w:t xml:space="preserve">. </w:t>
            </w:r>
            <w:proofErr w:type="gramStart"/>
            <w:r w:rsidR="006737FB" w:rsidRPr="00431F95">
              <w:rPr>
                <w:rFonts w:eastAsia="仿宋" w:hint="eastAsia"/>
                <w:bCs/>
                <w:sz w:val="24"/>
              </w:rPr>
              <w:t>刘雷</w:t>
            </w:r>
            <w:proofErr w:type="gramEnd"/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6737FB" w:rsidRPr="00431F95">
              <w:rPr>
                <w:rFonts w:eastAsia="仿宋" w:hint="eastAsia"/>
                <w:bCs/>
                <w:sz w:val="24"/>
              </w:rPr>
              <w:t>刘壮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6737FB" w:rsidRPr="00431F95">
              <w:rPr>
                <w:rFonts w:eastAsia="仿宋" w:hint="eastAsia"/>
                <w:bCs/>
                <w:sz w:val="24"/>
              </w:rPr>
              <w:t>闫阿儒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6737FB" w:rsidRPr="00431F95">
              <w:rPr>
                <w:rFonts w:eastAsia="仿宋" w:hint="eastAsia"/>
                <w:bCs/>
                <w:sz w:val="24"/>
              </w:rPr>
              <w:t>李东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6737FB" w:rsidRPr="00431F95">
              <w:rPr>
                <w:rFonts w:eastAsia="仿宋" w:hint="eastAsia"/>
                <w:bCs/>
                <w:sz w:val="24"/>
              </w:rPr>
              <w:t>刘剑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6737FB" w:rsidRPr="00431F95">
              <w:rPr>
                <w:rFonts w:eastAsia="仿宋" w:hint="eastAsia"/>
                <w:bCs/>
                <w:sz w:val="24"/>
              </w:rPr>
              <w:t>李明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6737FB" w:rsidRPr="00431F95">
              <w:rPr>
                <w:rFonts w:eastAsia="仿宋" w:hint="eastAsia"/>
                <w:bCs/>
                <w:sz w:val="24"/>
              </w:rPr>
              <w:t>薛智琴</w:t>
            </w:r>
            <w:r w:rsidR="006737FB" w:rsidRPr="00431F95">
              <w:rPr>
                <w:rFonts w:eastAsia="仿宋" w:hint="eastAsia"/>
                <w:bCs/>
                <w:sz w:val="24"/>
              </w:rPr>
              <w:t>.</w:t>
            </w:r>
            <w:r w:rsidR="006737FB" w:rsidRPr="00431F95">
              <w:rPr>
                <w:rFonts w:eastAsia="仿宋"/>
                <w:bCs/>
                <w:sz w:val="24"/>
              </w:rPr>
              <w:t xml:space="preserve"> </w:t>
            </w:r>
            <w:r w:rsidR="00873ABB" w:rsidRPr="00431F95">
              <w:rPr>
                <w:rFonts w:eastAsia="仿宋" w:hint="eastAsia"/>
                <w:bCs/>
                <w:sz w:val="24"/>
              </w:rPr>
              <w:t>具有正温度系数的永磁材料及其应用</w:t>
            </w:r>
            <w:r w:rsidR="00873ABB" w:rsidRPr="00431F95">
              <w:rPr>
                <w:rFonts w:eastAsia="仿宋" w:hint="eastAsia"/>
                <w:bCs/>
                <w:sz w:val="24"/>
              </w:rPr>
              <w:t>.</w:t>
            </w:r>
            <w:r w:rsidR="00873ABB" w:rsidRPr="00431F95">
              <w:rPr>
                <w:rFonts w:eastAsia="仿宋"/>
                <w:bCs/>
                <w:sz w:val="24"/>
              </w:rPr>
              <w:t xml:space="preserve"> </w:t>
            </w:r>
            <w:r w:rsidR="00776D73" w:rsidRPr="00431F95">
              <w:rPr>
                <w:rFonts w:eastAsia="仿宋" w:hint="eastAsia"/>
                <w:bCs/>
                <w:sz w:val="24"/>
              </w:rPr>
              <w:t>授权国家</w:t>
            </w:r>
            <w:r w:rsidR="00776D73" w:rsidRPr="00431F95">
              <w:rPr>
                <w:rFonts w:eastAsia="仿宋" w:hint="eastAsia"/>
                <w:bCs/>
                <w:sz w:val="24"/>
              </w:rPr>
              <w:t>:</w:t>
            </w:r>
            <w:r w:rsidR="00776D73" w:rsidRPr="00431F95">
              <w:rPr>
                <w:rFonts w:eastAsia="仿宋"/>
                <w:bCs/>
                <w:sz w:val="24"/>
              </w:rPr>
              <w:t xml:space="preserve"> </w:t>
            </w:r>
            <w:r w:rsidR="00776D73" w:rsidRPr="00431F95">
              <w:rPr>
                <w:rFonts w:eastAsia="仿宋" w:hint="eastAsia"/>
                <w:bCs/>
                <w:sz w:val="24"/>
              </w:rPr>
              <w:t>中国</w:t>
            </w:r>
            <w:r w:rsidR="00776D73" w:rsidRPr="00431F95">
              <w:rPr>
                <w:rFonts w:eastAsia="仿宋" w:hint="eastAsia"/>
                <w:bCs/>
                <w:sz w:val="24"/>
              </w:rPr>
              <w:t>;</w:t>
            </w:r>
            <w:r w:rsidR="00776D73" w:rsidRPr="00431F95">
              <w:rPr>
                <w:rFonts w:eastAsia="仿宋"/>
                <w:bCs/>
                <w:sz w:val="24"/>
              </w:rPr>
              <w:t xml:space="preserve"> </w:t>
            </w:r>
            <w:r w:rsidR="0055338B" w:rsidRPr="00431F95">
              <w:rPr>
                <w:rFonts w:eastAsia="仿宋" w:hint="eastAsia"/>
                <w:bCs/>
                <w:sz w:val="24"/>
              </w:rPr>
              <w:t>授权时间</w:t>
            </w:r>
            <w:r w:rsidR="007306BE" w:rsidRPr="00431F95">
              <w:rPr>
                <w:rFonts w:eastAsia="仿宋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2574AE" w:rsidRPr="00431F95">
              <w:rPr>
                <w:rFonts w:eastAsia="仿宋"/>
                <w:bCs/>
                <w:sz w:val="24"/>
              </w:rPr>
              <w:t>2018.01.09</w:t>
            </w:r>
            <w:r w:rsidR="0055338B" w:rsidRPr="00431F95">
              <w:rPr>
                <w:rFonts w:eastAsia="仿宋" w:hint="eastAsia"/>
                <w:bCs/>
                <w:sz w:val="24"/>
              </w:rPr>
              <w:t>;</w:t>
            </w:r>
            <w:r w:rsidR="0055338B" w:rsidRPr="00431F95">
              <w:rPr>
                <w:rFonts w:eastAsia="仿宋"/>
                <w:bCs/>
                <w:sz w:val="24"/>
              </w:rPr>
              <w:t xml:space="preserve"> </w:t>
            </w:r>
            <w:r w:rsidR="0055338B" w:rsidRPr="00431F95">
              <w:rPr>
                <w:rFonts w:eastAsia="仿宋" w:hint="eastAsia"/>
                <w:bCs/>
                <w:sz w:val="24"/>
              </w:rPr>
              <w:t>授权号</w:t>
            </w:r>
            <w:r w:rsidR="007306BE" w:rsidRPr="00431F95">
              <w:rPr>
                <w:rFonts w:eastAsia="仿宋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proofErr w:type="spellStart"/>
            <w:r w:rsidR="0055338B" w:rsidRPr="00431F95">
              <w:rPr>
                <w:rFonts w:eastAsia="仿宋"/>
                <w:bCs/>
                <w:sz w:val="24"/>
              </w:rPr>
              <w:t>ZL201410663449.6</w:t>
            </w:r>
            <w:proofErr w:type="spellEnd"/>
            <w:r w:rsidR="00D16DD9" w:rsidRPr="00431F95">
              <w:rPr>
                <w:rFonts w:eastAsia="仿宋"/>
                <w:bCs/>
                <w:sz w:val="24"/>
              </w:rPr>
              <w:t xml:space="preserve">; </w:t>
            </w:r>
            <w:r w:rsidR="00D16DD9" w:rsidRPr="00431F95">
              <w:rPr>
                <w:rFonts w:eastAsia="仿宋" w:hint="eastAsia"/>
                <w:bCs/>
                <w:sz w:val="24"/>
              </w:rPr>
              <w:t>类别</w:t>
            </w:r>
            <w:r w:rsidR="00D16DD9" w:rsidRPr="00431F95">
              <w:rPr>
                <w:rFonts w:eastAsia="仿宋" w:hint="eastAsia"/>
                <w:bCs/>
                <w:sz w:val="24"/>
              </w:rPr>
              <w:t>:</w:t>
            </w:r>
            <w:r w:rsidR="00D16DD9" w:rsidRPr="00431F95">
              <w:rPr>
                <w:rFonts w:eastAsia="仿宋"/>
                <w:bCs/>
                <w:sz w:val="24"/>
              </w:rPr>
              <w:t xml:space="preserve"> </w:t>
            </w:r>
            <w:r w:rsidR="00D16DD9" w:rsidRPr="00431F95">
              <w:rPr>
                <w:rFonts w:eastAsia="仿宋" w:hint="eastAsia"/>
                <w:bCs/>
                <w:sz w:val="24"/>
              </w:rPr>
              <w:t>发明专利</w:t>
            </w:r>
            <w:r w:rsidR="00D16DD9" w:rsidRPr="00431F95">
              <w:rPr>
                <w:rFonts w:eastAsia="仿宋" w:hint="eastAsia"/>
                <w:bCs/>
                <w:sz w:val="24"/>
              </w:rPr>
              <w:t>.</w:t>
            </w:r>
          </w:p>
          <w:p w14:paraId="4FDE3F41" w14:textId="40FCF371" w:rsidR="00D01461" w:rsidRPr="00431F95" w:rsidRDefault="0055338B" w:rsidP="009A4303">
            <w:pPr>
              <w:spacing w:afterLines="30" w:after="93"/>
              <w:ind w:firstLineChars="200" w:firstLine="480"/>
              <w:rPr>
                <w:rFonts w:eastAsia="仿宋"/>
                <w:bCs/>
                <w:sz w:val="24"/>
              </w:rPr>
            </w:pPr>
            <w:r w:rsidRPr="00431F95">
              <w:rPr>
                <w:rFonts w:eastAsia="仿宋"/>
                <w:bCs/>
                <w:sz w:val="24"/>
              </w:rPr>
              <w:t xml:space="preserve">4. </w:t>
            </w:r>
            <w:r w:rsidR="00047213" w:rsidRPr="00431F95">
              <w:rPr>
                <w:rFonts w:eastAsia="仿宋" w:hint="eastAsia"/>
                <w:bCs/>
                <w:sz w:val="24"/>
              </w:rPr>
              <w:t>赵江涛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047213" w:rsidRPr="00431F95">
              <w:rPr>
                <w:rFonts w:eastAsia="仿宋" w:hint="eastAsia"/>
                <w:bCs/>
                <w:sz w:val="24"/>
              </w:rPr>
              <w:t>孙颖莉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047213" w:rsidRPr="00431F95">
              <w:rPr>
                <w:rFonts w:eastAsia="仿宋" w:hint="eastAsia"/>
                <w:bCs/>
                <w:sz w:val="24"/>
              </w:rPr>
              <w:t>冯孝超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047213" w:rsidRPr="00431F95">
              <w:rPr>
                <w:rFonts w:eastAsia="仿宋" w:hint="eastAsia"/>
                <w:bCs/>
                <w:sz w:val="24"/>
              </w:rPr>
              <w:t>刘壮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047213" w:rsidRPr="00431F95">
              <w:rPr>
                <w:rFonts w:eastAsia="仿宋" w:hint="eastAsia"/>
                <w:bCs/>
                <w:sz w:val="24"/>
              </w:rPr>
              <w:t>李东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047213" w:rsidRPr="00431F95">
              <w:rPr>
                <w:rFonts w:eastAsia="仿宋" w:hint="eastAsia"/>
                <w:bCs/>
                <w:sz w:val="24"/>
              </w:rPr>
              <w:t>闫阿儒</w:t>
            </w:r>
            <w:r w:rsidR="00047213" w:rsidRPr="00431F95">
              <w:rPr>
                <w:rFonts w:eastAsia="仿宋" w:hint="eastAsia"/>
                <w:bCs/>
                <w:sz w:val="24"/>
              </w:rPr>
              <w:t>.</w:t>
            </w:r>
            <w:r w:rsidR="00047213" w:rsidRPr="00431F95">
              <w:rPr>
                <w:rFonts w:eastAsia="仿宋"/>
                <w:bCs/>
                <w:sz w:val="24"/>
              </w:rPr>
              <w:t xml:space="preserve"> </w:t>
            </w:r>
            <w:r w:rsidR="009C6240" w:rsidRPr="00431F95">
              <w:rPr>
                <w:rFonts w:eastAsia="仿宋" w:hint="eastAsia"/>
                <w:bCs/>
                <w:sz w:val="24"/>
              </w:rPr>
              <w:t>高</w:t>
            </w:r>
            <w:proofErr w:type="gramStart"/>
            <w:r w:rsidR="009C6240" w:rsidRPr="00431F95">
              <w:rPr>
                <w:rFonts w:eastAsia="仿宋" w:hint="eastAsia"/>
                <w:bCs/>
                <w:sz w:val="24"/>
              </w:rPr>
              <w:t>稳定性钴基永磁体</w:t>
            </w:r>
            <w:proofErr w:type="gramEnd"/>
            <w:r w:rsidR="007A1449" w:rsidRPr="00431F95">
              <w:rPr>
                <w:rFonts w:eastAsia="仿宋" w:hint="eastAsia"/>
                <w:bCs/>
                <w:sz w:val="24"/>
              </w:rPr>
              <w:t>、</w:t>
            </w:r>
            <w:r w:rsidR="009C6240" w:rsidRPr="00431F95">
              <w:rPr>
                <w:rFonts w:eastAsia="仿宋" w:hint="eastAsia"/>
                <w:bCs/>
                <w:sz w:val="24"/>
              </w:rPr>
              <w:t>其制备方法及调控方法</w:t>
            </w:r>
            <w:r w:rsidR="009C6240" w:rsidRPr="00431F95">
              <w:rPr>
                <w:rFonts w:eastAsia="仿宋" w:hint="eastAsia"/>
                <w:bCs/>
                <w:sz w:val="24"/>
              </w:rPr>
              <w:t>.</w:t>
            </w:r>
            <w:r w:rsidR="009C6240" w:rsidRPr="00431F95">
              <w:rPr>
                <w:rFonts w:eastAsia="仿宋"/>
                <w:bCs/>
                <w:sz w:val="24"/>
              </w:rPr>
              <w:t xml:space="preserve"> </w:t>
            </w:r>
            <w:r w:rsidR="000D4BE7" w:rsidRPr="00431F95">
              <w:rPr>
                <w:rFonts w:eastAsia="仿宋" w:hint="eastAsia"/>
                <w:bCs/>
                <w:sz w:val="24"/>
              </w:rPr>
              <w:t>授权国家</w:t>
            </w:r>
            <w:r w:rsidR="000D4BE7" w:rsidRPr="00431F95">
              <w:rPr>
                <w:rFonts w:eastAsia="仿宋" w:hint="eastAsia"/>
                <w:bCs/>
                <w:sz w:val="24"/>
              </w:rPr>
              <w:t>:</w:t>
            </w:r>
            <w:r w:rsidR="000D4BE7" w:rsidRPr="00431F95">
              <w:rPr>
                <w:rFonts w:eastAsia="仿宋"/>
                <w:bCs/>
                <w:sz w:val="24"/>
              </w:rPr>
              <w:t xml:space="preserve"> </w:t>
            </w:r>
            <w:r w:rsidR="000D4BE7" w:rsidRPr="00431F95">
              <w:rPr>
                <w:rFonts w:eastAsia="仿宋" w:hint="eastAsia"/>
                <w:bCs/>
                <w:sz w:val="24"/>
              </w:rPr>
              <w:t>中国</w:t>
            </w:r>
            <w:r w:rsidR="000D4BE7" w:rsidRPr="00431F95">
              <w:rPr>
                <w:rFonts w:eastAsia="仿宋" w:hint="eastAsia"/>
                <w:bCs/>
                <w:sz w:val="24"/>
              </w:rPr>
              <w:t>;</w:t>
            </w:r>
            <w:r w:rsidR="000D4BE7" w:rsidRPr="00431F95">
              <w:rPr>
                <w:rFonts w:eastAsia="仿宋"/>
                <w:bCs/>
                <w:sz w:val="24"/>
              </w:rPr>
              <w:t xml:space="preserve"> </w:t>
            </w:r>
            <w:r w:rsidR="002574AE" w:rsidRPr="00431F95">
              <w:rPr>
                <w:rFonts w:eastAsia="仿宋" w:hint="eastAsia"/>
                <w:bCs/>
                <w:sz w:val="24"/>
              </w:rPr>
              <w:t>授权时间</w:t>
            </w:r>
            <w:r w:rsidR="007306BE" w:rsidRPr="00431F95">
              <w:rPr>
                <w:rFonts w:eastAsia="仿宋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2574AE" w:rsidRPr="00431F95">
              <w:rPr>
                <w:rFonts w:eastAsia="仿宋"/>
                <w:bCs/>
                <w:sz w:val="24"/>
              </w:rPr>
              <w:t>2019.07.09</w:t>
            </w:r>
            <w:r w:rsidR="002574AE" w:rsidRPr="00431F95">
              <w:rPr>
                <w:rFonts w:eastAsia="仿宋" w:hint="eastAsia"/>
                <w:bCs/>
                <w:sz w:val="24"/>
              </w:rPr>
              <w:t>;</w:t>
            </w:r>
            <w:r w:rsidR="002574AE" w:rsidRPr="00431F95">
              <w:rPr>
                <w:rFonts w:eastAsia="仿宋"/>
                <w:bCs/>
                <w:sz w:val="24"/>
              </w:rPr>
              <w:t xml:space="preserve"> </w:t>
            </w:r>
            <w:r w:rsidR="002574AE" w:rsidRPr="00431F95">
              <w:rPr>
                <w:rFonts w:eastAsia="仿宋" w:hint="eastAsia"/>
                <w:bCs/>
                <w:sz w:val="24"/>
              </w:rPr>
              <w:t>授权号</w:t>
            </w:r>
            <w:r w:rsidR="007306BE" w:rsidRPr="00431F95">
              <w:rPr>
                <w:rFonts w:eastAsia="仿宋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proofErr w:type="spellStart"/>
            <w:r w:rsidR="002574AE" w:rsidRPr="00431F95">
              <w:rPr>
                <w:rFonts w:eastAsia="仿宋"/>
                <w:bCs/>
                <w:sz w:val="24"/>
              </w:rPr>
              <w:t>ZL201510867830.9</w:t>
            </w:r>
            <w:proofErr w:type="spellEnd"/>
            <w:r w:rsidR="00D16DD9" w:rsidRPr="00431F95">
              <w:rPr>
                <w:rFonts w:eastAsia="仿宋"/>
                <w:bCs/>
                <w:sz w:val="24"/>
              </w:rPr>
              <w:t xml:space="preserve">; </w:t>
            </w:r>
            <w:r w:rsidR="00D16DD9" w:rsidRPr="00431F95">
              <w:rPr>
                <w:rFonts w:eastAsia="仿宋" w:hint="eastAsia"/>
                <w:bCs/>
                <w:sz w:val="24"/>
              </w:rPr>
              <w:t>类别</w:t>
            </w:r>
            <w:r w:rsidR="00D16DD9" w:rsidRPr="00431F95">
              <w:rPr>
                <w:rFonts w:eastAsia="仿宋" w:hint="eastAsia"/>
                <w:bCs/>
                <w:sz w:val="24"/>
              </w:rPr>
              <w:t>:</w:t>
            </w:r>
            <w:r w:rsidR="00D16DD9" w:rsidRPr="00431F95">
              <w:rPr>
                <w:rFonts w:eastAsia="仿宋"/>
                <w:bCs/>
                <w:sz w:val="24"/>
              </w:rPr>
              <w:t xml:space="preserve"> </w:t>
            </w:r>
            <w:r w:rsidR="00D16DD9" w:rsidRPr="00431F95">
              <w:rPr>
                <w:rFonts w:eastAsia="仿宋" w:hint="eastAsia"/>
                <w:bCs/>
                <w:sz w:val="24"/>
              </w:rPr>
              <w:t>发明专利</w:t>
            </w:r>
            <w:r w:rsidR="00D16DD9" w:rsidRPr="00431F95">
              <w:rPr>
                <w:rFonts w:eastAsia="仿宋" w:hint="eastAsia"/>
                <w:bCs/>
                <w:sz w:val="24"/>
              </w:rPr>
              <w:t>.</w:t>
            </w:r>
          </w:p>
          <w:p w14:paraId="19BB2C63" w14:textId="4456703B" w:rsidR="00A554E0" w:rsidRPr="00431F95" w:rsidRDefault="00166385" w:rsidP="009A4303">
            <w:pPr>
              <w:spacing w:afterLines="30" w:after="93"/>
              <w:ind w:firstLineChars="200" w:firstLine="480"/>
              <w:rPr>
                <w:rFonts w:eastAsia="仿宋"/>
                <w:bCs/>
                <w:sz w:val="24"/>
              </w:rPr>
            </w:pPr>
            <w:r w:rsidRPr="00431F95">
              <w:rPr>
                <w:rFonts w:eastAsia="仿宋"/>
                <w:bCs/>
                <w:sz w:val="24"/>
              </w:rPr>
              <w:t xml:space="preserve">5. </w:t>
            </w:r>
            <w:r w:rsidR="0001268E" w:rsidRPr="00431F95">
              <w:rPr>
                <w:rFonts w:eastAsia="仿宋" w:hint="eastAsia"/>
                <w:bCs/>
                <w:sz w:val="24"/>
              </w:rPr>
              <w:t>刘壮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01268E" w:rsidRPr="00431F95">
              <w:rPr>
                <w:rFonts w:eastAsia="仿宋" w:hint="eastAsia"/>
                <w:bCs/>
                <w:sz w:val="24"/>
              </w:rPr>
              <w:t>闫阿儒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proofErr w:type="gramStart"/>
            <w:r w:rsidR="0001268E" w:rsidRPr="00431F95">
              <w:rPr>
                <w:rFonts w:eastAsia="仿宋" w:hint="eastAsia"/>
                <w:bCs/>
                <w:sz w:val="24"/>
              </w:rPr>
              <w:t>厉天翼</w:t>
            </w:r>
            <w:proofErr w:type="gramEnd"/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01268E" w:rsidRPr="00431F95">
              <w:rPr>
                <w:rFonts w:eastAsia="仿宋" w:hint="eastAsia"/>
                <w:bCs/>
                <w:sz w:val="24"/>
              </w:rPr>
              <w:t>张超越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proofErr w:type="gramStart"/>
            <w:r w:rsidR="0001268E" w:rsidRPr="00431F95">
              <w:rPr>
                <w:rFonts w:eastAsia="仿宋" w:hint="eastAsia"/>
                <w:bCs/>
                <w:sz w:val="24"/>
              </w:rPr>
              <w:t>刘雷</w:t>
            </w:r>
            <w:proofErr w:type="gramEnd"/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01268E" w:rsidRPr="00431F95">
              <w:rPr>
                <w:rFonts w:eastAsia="仿宋" w:hint="eastAsia"/>
                <w:bCs/>
                <w:sz w:val="24"/>
              </w:rPr>
              <w:t>陈仁杰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01268E" w:rsidRPr="00431F95">
              <w:rPr>
                <w:rFonts w:eastAsia="仿宋" w:hint="eastAsia"/>
                <w:bCs/>
                <w:sz w:val="24"/>
              </w:rPr>
              <w:t>李东</w:t>
            </w:r>
            <w:r w:rsidR="0001268E" w:rsidRPr="00431F95">
              <w:rPr>
                <w:rFonts w:eastAsia="仿宋" w:hint="eastAsia"/>
                <w:bCs/>
                <w:sz w:val="24"/>
              </w:rPr>
              <w:t>.</w:t>
            </w:r>
            <w:r w:rsidR="0001268E" w:rsidRPr="00431F95">
              <w:rPr>
                <w:rFonts w:eastAsia="仿宋"/>
                <w:bCs/>
                <w:sz w:val="24"/>
              </w:rPr>
              <w:t xml:space="preserve"> </w:t>
            </w:r>
            <w:r w:rsidR="006F7D2C" w:rsidRPr="00431F95">
              <w:rPr>
                <w:rFonts w:eastAsia="仿宋" w:hint="eastAsia"/>
                <w:bCs/>
                <w:sz w:val="24"/>
              </w:rPr>
              <w:t>高性能高电阻率烧结钐钴永磁材料</w:t>
            </w:r>
            <w:r w:rsidR="00764B15" w:rsidRPr="00431F95">
              <w:rPr>
                <w:rFonts w:eastAsia="仿宋" w:hint="eastAsia"/>
                <w:bCs/>
                <w:sz w:val="24"/>
              </w:rPr>
              <w:t>及</w:t>
            </w:r>
            <w:r w:rsidR="006F7D2C" w:rsidRPr="00431F95">
              <w:rPr>
                <w:rFonts w:eastAsia="仿宋" w:hint="eastAsia"/>
                <w:bCs/>
                <w:sz w:val="24"/>
              </w:rPr>
              <w:t>其制备方法与应用</w:t>
            </w:r>
            <w:r w:rsidR="006F7D2C" w:rsidRPr="00431F95">
              <w:rPr>
                <w:rFonts w:eastAsia="仿宋" w:hint="eastAsia"/>
                <w:bCs/>
                <w:sz w:val="24"/>
              </w:rPr>
              <w:t>.</w:t>
            </w:r>
            <w:r w:rsidR="006F7D2C" w:rsidRPr="00431F95">
              <w:rPr>
                <w:rFonts w:eastAsia="仿宋"/>
                <w:bCs/>
                <w:sz w:val="24"/>
              </w:rPr>
              <w:t xml:space="preserve"> </w:t>
            </w:r>
            <w:r w:rsidR="00BB7B70" w:rsidRPr="00431F95">
              <w:rPr>
                <w:rFonts w:eastAsia="仿宋" w:hint="eastAsia"/>
                <w:bCs/>
                <w:sz w:val="24"/>
              </w:rPr>
              <w:t>授权国家</w:t>
            </w:r>
            <w:r w:rsidR="00BB7B70" w:rsidRPr="00431F95">
              <w:rPr>
                <w:rFonts w:eastAsia="仿宋" w:hint="eastAsia"/>
                <w:bCs/>
                <w:sz w:val="24"/>
              </w:rPr>
              <w:t>:</w:t>
            </w:r>
            <w:r w:rsidR="00BB7B70" w:rsidRPr="00431F95">
              <w:rPr>
                <w:rFonts w:eastAsia="仿宋"/>
                <w:bCs/>
                <w:sz w:val="24"/>
              </w:rPr>
              <w:t xml:space="preserve"> </w:t>
            </w:r>
            <w:r w:rsidR="00BB7B70" w:rsidRPr="00431F95">
              <w:rPr>
                <w:rFonts w:eastAsia="仿宋" w:hint="eastAsia"/>
                <w:bCs/>
                <w:sz w:val="24"/>
              </w:rPr>
              <w:t>中国</w:t>
            </w:r>
            <w:r w:rsidR="00BB7B70" w:rsidRPr="00431F95">
              <w:rPr>
                <w:rFonts w:eastAsia="仿宋" w:hint="eastAsia"/>
                <w:bCs/>
                <w:sz w:val="24"/>
              </w:rPr>
              <w:t>;</w:t>
            </w:r>
            <w:r w:rsidR="00BB7B70" w:rsidRPr="00431F95">
              <w:rPr>
                <w:rFonts w:eastAsia="仿宋"/>
                <w:bCs/>
                <w:sz w:val="24"/>
              </w:rPr>
              <w:t xml:space="preserve"> </w:t>
            </w:r>
            <w:r w:rsidR="004B27AF" w:rsidRPr="00431F95">
              <w:rPr>
                <w:rFonts w:eastAsia="仿宋" w:hint="eastAsia"/>
                <w:bCs/>
                <w:sz w:val="24"/>
              </w:rPr>
              <w:t>授权时间</w:t>
            </w:r>
            <w:r w:rsidR="007306BE" w:rsidRPr="00431F95">
              <w:rPr>
                <w:rFonts w:eastAsia="仿宋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4B27AF" w:rsidRPr="00431F95">
              <w:rPr>
                <w:rFonts w:eastAsia="仿宋"/>
                <w:bCs/>
                <w:sz w:val="24"/>
              </w:rPr>
              <w:t>2020.01.24</w:t>
            </w:r>
            <w:r w:rsidR="004B27AF" w:rsidRPr="00431F95">
              <w:rPr>
                <w:rFonts w:eastAsia="仿宋" w:hint="eastAsia"/>
                <w:bCs/>
                <w:sz w:val="24"/>
              </w:rPr>
              <w:t>;</w:t>
            </w:r>
            <w:r w:rsidR="004B27AF" w:rsidRPr="00431F95">
              <w:rPr>
                <w:rFonts w:eastAsia="仿宋"/>
                <w:bCs/>
                <w:sz w:val="24"/>
              </w:rPr>
              <w:t xml:space="preserve"> </w:t>
            </w:r>
            <w:r w:rsidR="004B27AF" w:rsidRPr="00431F95">
              <w:rPr>
                <w:rFonts w:eastAsia="仿宋" w:hint="eastAsia"/>
                <w:bCs/>
                <w:sz w:val="24"/>
              </w:rPr>
              <w:t>授权号</w:t>
            </w:r>
            <w:r w:rsidR="007306BE" w:rsidRPr="00431F95">
              <w:rPr>
                <w:rFonts w:eastAsia="仿宋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proofErr w:type="spellStart"/>
            <w:r w:rsidR="004B27AF" w:rsidRPr="00431F95">
              <w:rPr>
                <w:rFonts w:eastAsia="仿宋"/>
                <w:bCs/>
                <w:sz w:val="24"/>
              </w:rPr>
              <w:t>ZL201810074109.8</w:t>
            </w:r>
            <w:proofErr w:type="spellEnd"/>
            <w:r w:rsidR="00D16DD9" w:rsidRPr="00431F95">
              <w:rPr>
                <w:rFonts w:eastAsia="仿宋"/>
                <w:bCs/>
                <w:sz w:val="24"/>
              </w:rPr>
              <w:t xml:space="preserve">; </w:t>
            </w:r>
            <w:r w:rsidR="00D16DD9" w:rsidRPr="00431F95">
              <w:rPr>
                <w:rFonts w:eastAsia="仿宋" w:hint="eastAsia"/>
                <w:bCs/>
                <w:sz w:val="24"/>
              </w:rPr>
              <w:t>类别</w:t>
            </w:r>
            <w:r w:rsidR="00D16DD9" w:rsidRPr="00431F95">
              <w:rPr>
                <w:rFonts w:eastAsia="仿宋" w:hint="eastAsia"/>
                <w:bCs/>
                <w:sz w:val="24"/>
              </w:rPr>
              <w:t>:</w:t>
            </w:r>
            <w:r w:rsidR="00D16DD9" w:rsidRPr="00431F95">
              <w:rPr>
                <w:rFonts w:eastAsia="仿宋"/>
                <w:bCs/>
                <w:sz w:val="24"/>
              </w:rPr>
              <w:t xml:space="preserve"> </w:t>
            </w:r>
            <w:r w:rsidR="00D16DD9" w:rsidRPr="00431F95">
              <w:rPr>
                <w:rFonts w:eastAsia="仿宋" w:hint="eastAsia"/>
                <w:bCs/>
                <w:sz w:val="24"/>
              </w:rPr>
              <w:t>发明专利</w:t>
            </w:r>
            <w:r w:rsidR="00D16DD9" w:rsidRPr="00431F95">
              <w:rPr>
                <w:rFonts w:eastAsia="仿宋" w:hint="eastAsia"/>
                <w:bCs/>
                <w:sz w:val="24"/>
              </w:rPr>
              <w:t>.</w:t>
            </w:r>
          </w:p>
          <w:p w14:paraId="445015EB" w14:textId="602E1BAE" w:rsidR="00A554E0" w:rsidRPr="00431F95" w:rsidRDefault="004B27AF" w:rsidP="009A4303">
            <w:pPr>
              <w:spacing w:afterLines="30" w:after="93"/>
              <w:ind w:firstLineChars="200" w:firstLine="480"/>
              <w:rPr>
                <w:rFonts w:eastAsia="仿宋"/>
                <w:bCs/>
                <w:sz w:val="24"/>
              </w:rPr>
            </w:pPr>
            <w:r w:rsidRPr="00431F95">
              <w:rPr>
                <w:rFonts w:eastAsia="仿宋"/>
                <w:bCs/>
                <w:sz w:val="24"/>
              </w:rPr>
              <w:t xml:space="preserve">6. </w:t>
            </w:r>
            <w:r w:rsidR="00CB6E32" w:rsidRPr="00431F95">
              <w:rPr>
                <w:rFonts w:eastAsia="仿宋" w:hint="eastAsia"/>
                <w:bCs/>
                <w:sz w:val="24"/>
              </w:rPr>
              <w:t>丁广飞</w:t>
            </w:r>
            <w:r w:rsidR="00F05CB9" w:rsidRPr="00431F95">
              <w:rPr>
                <w:rFonts w:eastAsia="仿宋" w:hint="eastAsia"/>
                <w:bCs/>
                <w:sz w:val="24"/>
              </w:rPr>
              <w:t>,</w:t>
            </w:r>
            <w:r w:rsidR="00CB6E32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CB6E32" w:rsidRPr="00431F95">
              <w:rPr>
                <w:rFonts w:eastAsia="仿宋" w:hint="eastAsia"/>
                <w:bCs/>
                <w:sz w:val="24"/>
              </w:rPr>
              <w:t>郭帅</w:t>
            </w:r>
            <w:r w:rsidR="00F05CB9" w:rsidRPr="00431F95">
              <w:rPr>
                <w:rFonts w:eastAsia="仿宋" w:hint="eastAsia"/>
                <w:bCs/>
                <w:sz w:val="24"/>
              </w:rPr>
              <w:t>,</w:t>
            </w:r>
            <w:r w:rsidR="00CB6E32" w:rsidRPr="00431F95">
              <w:rPr>
                <w:rFonts w:eastAsia="仿宋" w:hint="eastAsia"/>
                <w:bCs/>
                <w:sz w:val="24"/>
              </w:rPr>
              <w:t xml:space="preserve"> </w:t>
            </w:r>
            <w:proofErr w:type="gramStart"/>
            <w:r w:rsidR="00CB6E32" w:rsidRPr="00431F95">
              <w:rPr>
                <w:rFonts w:eastAsia="仿宋" w:hint="eastAsia"/>
                <w:bCs/>
                <w:sz w:val="24"/>
              </w:rPr>
              <w:t>陈岭</w:t>
            </w:r>
            <w:proofErr w:type="gramEnd"/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CB6E32" w:rsidRPr="00431F95">
              <w:rPr>
                <w:rFonts w:eastAsia="仿宋" w:hint="eastAsia"/>
                <w:bCs/>
                <w:sz w:val="24"/>
              </w:rPr>
              <w:t>陈仁杰</w:t>
            </w:r>
            <w:r w:rsidR="00F05CB9" w:rsidRPr="00431F95">
              <w:rPr>
                <w:rFonts w:eastAsia="仿宋" w:hint="eastAsia"/>
                <w:bCs/>
                <w:sz w:val="24"/>
              </w:rPr>
              <w:t>,</w:t>
            </w:r>
            <w:r w:rsidR="00CB6E32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CB6E32" w:rsidRPr="00431F95">
              <w:rPr>
                <w:rFonts w:eastAsia="仿宋" w:hint="eastAsia"/>
                <w:bCs/>
                <w:sz w:val="24"/>
              </w:rPr>
              <w:t>闫阿儒</w:t>
            </w:r>
            <w:r w:rsidR="00F05CB9" w:rsidRPr="00431F95">
              <w:rPr>
                <w:rFonts w:eastAsia="仿宋" w:hint="eastAsia"/>
                <w:bCs/>
                <w:sz w:val="24"/>
              </w:rPr>
              <w:t>,</w:t>
            </w:r>
            <w:r w:rsidR="00CB6E32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CB6E32" w:rsidRPr="00431F95">
              <w:rPr>
                <w:rFonts w:eastAsia="仿宋" w:hint="eastAsia"/>
                <w:bCs/>
                <w:sz w:val="24"/>
              </w:rPr>
              <w:t>严长江</w:t>
            </w:r>
            <w:r w:rsidR="00F05CB9" w:rsidRPr="00431F95">
              <w:rPr>
                <w:rFonts w:eastAsia="仿宋" w:hint="eastAsia"/>
                <w:bCs/>
                <w:sz w:val="24"/>
              </w:rPr>
              <w:t>,</w:t>
            </w:r>
            <w:r w:rsidR="00CB6E32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CB6E32" w:rsidRPr="00431F95">
              <w:rPr>
                <w:rFonts w:eastAsia="仿宋" w:hint="eastAsia"/>
                <w:bCs/>
                <w:sz w:val="24"/>
              </w:rPr>
              <w:t>王育平</w:t>
            </w:r>
            <w:r w:rsidR="00CB6E32" w:rsidRPr="00431F95">
              <w:rPr>
                <w:rFonts w:eastAsia="仿宋" w:hint="eastAsia"/>
                <w:bCs/>
                <w:sz w:val="24"/>
              </w:rPr>
              <w:t>.</w:t>
            </w:r>
            <w:r w:rsidR="00CB6E32" w:rsidRPr="00431F95">
              <w:rPr>
                <w:rFonts w:eastAsia="仿宋"/>
                <w:bCs/>
                <w:sz w:val="24"/>
              </w:rPr>
              <w:t xml:space="preserve"> </w:t>
            </w:r>
            <w:r w:rsidR="004B3073" w:rsidRPr="00431F95">
              <w:rPr>
                <w:rFonts w:eastAsia="仿宋" w:hint="eastAsia"/>
                <w:bCs/>
                <w:sz w:val="24"/>
              </w:rPr>
              <w:t>一种无重稀土钕铁硼永磁材料及其制备方法</w:t>
            </w:r>
            <w:r w:rsidR="004B3073" w:rsidRPr="00431F95">
              <w:rPr>
                <w:rFonts w:eastAsia="仿宋" w:hint="eastAsia"/>
                <w:bCs/>
                <w:sz w:val="24"/>
              </w:rPr>
              <w:t>.</w:t>
            </w:r>
            <w:r w:rsidR="004B3073" w:rsidRPr="00431F95">
              <w:rPr>
                <w:rFonts w:eastAsia="仿宋"/>
                <w:bCs/>
                <w:sz w:val="24"/>
              </w:rPr>
              <w:t xml:space="preserve"> </w:t>
            </w:r>
            <w:r w:rsidR="00BB7B70" w:rsidRPr="00431F95">
              <w:rPr>
                <w:rFonts w:eastAsia="仿宋" w:hint="eastAsia"/>
                <w:bCs/>
                <w:sz w:val="24"/>
              </w:rPr>
              <w:t>授权国家</w:t>
            </w:r>
            <w:r w:rsidR="00BB7B70" w:rsidRPr="00431F95">
              <w:rPr>
                <w:rFonts w:eastAsia="仿宋" w:hint="eastAsia"/>
                <w:bCs/>
                <w:sz w:val="24"/>
              </w:rPr>
              <w:t>:</w:t>
            </w:r>
            <w:r w:rsidR="00BB7B70" w:rsidRPr="00431F95">
              <w:rPr>
                <w:rFonts w:eastAsia="仿宋"/>
                <w:bCs/>
                <w:sz w:val="24"/>
              </w:rPr>
              <w:t xml:space="preserve"> </w:t>
            </w:r>
            <w:r w:rsidR="00BB7B70" w:rsidRPr="00431F95">
              <w:rPr>
                <w:rFonts w:eastAsia="仿宋" w:hint="eastAsia"/>
                <w:bCs/>
                <w:sz w:val="24"/>
              </w:rPr>
              <w:t>中国</w:t>
            </w:r>
            <w:r w:rsidR="00BB7B70" w:rsidRPr="00431F95">
              <w:rPr>
                <w:rFonts w:eastAsia="仿宋" w:hint="eastAsia"/>
                <w:bCs/>
                <w:sz w:val="24"/>
              </w:rPr>
              <w:t>;</w:t>
            </w:r>
            <w:r w:rsidR="00BB7B70" w:rsidRPr="00431F95">
              <w:rPr>
                <w:rFonts w:eastAsia="仿宋"/>
                <w:bCs/>
                <w:sz w:val="24"/>
              </w:rPr>
              <w:t xml:space="preserve"> </w:t>
            </w:r>
            <w:r w:rsidR="00742151" w:rsidRPr="00431F95">
              <w:rPr>
                <w:rFonts w:eastAsia="仿宋" w:hint="eastAsia"/>
                <w:bCs/>
                <w:sz w:val="24"/>
              </w:rPr>
              <w:t>授权时间</w:t>
            </w:r>
            <w:r w:rsidR="007306BE" w:rsidRPr="00431F95">
              <w:rPr>
                <w:rFonts w:eastAsia="仿宋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742151" w:rsidRPr="00431F95">
              <w:rPr>
                <w:rFonts w:eastAsia="仿宋"/>
                <w:bCs/>
                <w:sz w:val="24"/>
              </w:rPr>
              <w:t>2020.04.21</w:t>
            </w:r>
            <w:r w:rsidR="00742151" w:rsidRPr="00431F95">
              <w:rPr>
                <w:rFonts w:eastAsia="仿宋" w:hint="eastAsia"/>
                <w:bCs/>
                <w:sz w:val="24"/>
              </w:rPr>
              <w:t>;</w:t>
            </w:r>
            <w:r w:rsidR="00742151" w:rsidRPr="00431F95">
              <w:rPr>
                <w:rFonts w:eastAsia="仿宋"/>
                <w:bCs/>
                <w:sz w:val="24"/>
              </w:rPr>
              <w:t xml:space="preserve"> </w:t>
            </w:r>
            <w:r w:rsidR="00742151" w:rsidRPr="00431F95">
              <w:rPr>
                <w:rFonts w:eastAsia="仿宋" w:hint="eastAsia"/>
                <w:bCs/>
                <w:sz w:val="24"/>
              </w:rPr>
              <w:t>授权号</w:t>
            </w:r>
            <w:r w:rsidR="007306BE" w:rsidRPr="00431F95">
              <w:rPr>
                <w:rFonts w:eastAsia="仿宋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proofErr w:type="spellStart"/>
            <w:r w:rsidR="00742151" w:rsidRPr="00431F95">
              <w:rPr>
                <w:rFonts w:eastAsia="仿宋"/>
                <w:bCs/>
                <w:sz w:val="24"/>
              </w:rPr>
              <w:t>ZL201610980712.3</w:t>
            </w:r>
            <w:proofErr w:type="spellEnd"/>
            <w:r w:rsidR="00D16DD9" w:rsidRPr="00431F95">
              <w:rPr>
                <w:rFonts w:eastAsia="仿宋"/>
                <w:bCs/>
                <w:sz w:val="24"/>
              </w:rPr>
              <w:t xml:space="preserve">; </w:t>
            </w:r>
            <w:r w:rsidR="00D16DD9" w:rsidRPr="00431F95">
              <w:rPr>
                <w:rFonts w:eastAsia="仿宋" w:hint="eastAsia"/>
                <w:bCs/>
                <w:sz w:val="24"/>
              </w:rPr>
              <w:t>类别</w:t>
            </w:r>
            <w:r w:rsidR="00D16DD9" w:rsidRPr="00431F95">
              <w:rPr>
                <w:rFonts w:eastAsia="仿宋" w:hint="eastAsia"/>
                <w:bCs/>
                <w:sz w:val="24"/>
              </w:rPr>
              <w:t>:</w:t>
            </w:r>
            <w:r w:rsidR="00D16DD9" w:rsidRPr="00431F95">
              <w:rPr>
                <w:rFonts w:eastAsia="仿宋"/>
                <w:bCs/>
                <w:sz w:val="24"/>
              </w:rPr>
              <w:t xml:space="preserve"> </w:t>
            </w:r>
            <w:r w:rsidR="00D16DD9" w:rsidRPr="00431F95">
              <w:rPr>
                <w:rFonts w:eastAsia="仿宋" w:hint="eastAsia"/>
                <w:bCs/>
                <w:sz w:val="24"/>
              </w:rPr>
              <w:t>发明专利</w:t>
            </w:r>
            <w:r w:rsidR="00D16DD9" w:rsidRPr="00431F95">
              <w:rPr>
                <w:rFonts w:eastAsia="仿宋" w:hint="eastAsia"/>
                <w:bCs/>
                <w:sz w:val="24"/>
              </w:rPr>
              <w:t>.</w:t>
            </w:r>
          </w:p>
          <w:p w14:paraId="657E9AED" w14:textId="5F62D1AE" w:rsidR="004B27AF" w:rsidRPr="00431F95" w:rsidRDefault="00742151" w:rsidP="009A4303">
            <w:pPr>
              <w:spacing w:afterLines="30" w:after="93"/>
              <w:ind w:firstLineChars="200" w:firstLine="480"/>
              <w:rPr>
                <w:rFonts w:eastAsia="仿宋"/>
                <w:bCs/>
                <w:sz w:val="24"/>
              </w:rPr>
            </w:pPr>
            <w:r w:rsidRPr="00431F95">
              <w:rPr>
                <w:rFonts w:eastAsia="仿宋" w:hint="eastAsia"/>
                <w:bCs/>
                <w:sz w:val="24"/>
              </w:rPr>
              <w:t>7</w:t>
            </w:r>
            <w:r w:rsidRPr="00431F95">
              <w:rPr>
                <w:rFonts w:eastAsia="仿宋"/>
                <w:bCs/>
                <w:sz w:val="24"/>
              </w:rPr>
              <w:t xml:space="preserve">. </w:t>
            </w:r>
            <w:r w:rsidR="00CD0FC1" w:rsidRPr="00431F95">
              <w:rPr>
                <w:rFonts w:eastAsia="仿宋" w:hint="eastAsia"/>
                <w:bCs/>
                <w:sz w:val="24"/>
              </w:rPr>
              <w:t>范晓东</w:t>
            </w:r>
            <w:r w:rsidR="00F05CB9" w:rsidRPr="00431F95">
              <w:rPr>
                <w:rFonts w:eastAsia="仿宋" w:hint="eastAsia"/>
                <w:bCs/>
                <w:sz w:val="24"/>
              </w:rPr>
              <w:t>,</w:t>
            </w:r>
            <w:r w:rsidR="00CD0FC1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CD0FC1" w:rsidRPr="00431F95">
              <w:rPr>
                <w:rFonts w:eastAsia="仿宋" w:hint="eastAsia"/>
                <w:bCs/>
                <w:sz w:val="24"/>
              </w:rPr>
              <w:t>郭帅</w:t>
            </w:r>
            <w:r w:rsidR="00F05CB9" w:rsidRPr="00431F95">
              <w:rPr>
                <w:rFonts w:eastAsia="仿宋" w:hint="eastAsia"/>
                <w:bCs/>
                <w:sz w:val="24"/>
              </w:rPr>
              <w:t>,</w:t>
            </w:r>
            <w:r w:rsidR="00CD0FC1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CD0FC1" w:rsidRPr="00431F95">
              <w:rPr>
                <w:rFonts w:eastAsia="仿宋" w:hint="eastAsia"/>
                <w:bCs/>
                <w:sz w:val="24"/>
              </w:rPr>
              <w:t>陈侃</w:t>
            </w:r>
            <w:r w:rsidR="00F05CB9" w:rsidRPr="00431F95">
              <w:rPr>
                <w:rFonts w:eastAsia="仿宋" w:hint="eastAsia"/>
                <w:bCs/>
                <w:sz w:val="24"/>
              </w:rPr>
              <w:t>,</w:t>
            </w:r>
            <w:r w:rsidR="00CD0FC1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CD0FC1" w:rsidRPr="00431F95">
              <w:rPr>
                <w:rFonts w:eastAsia="仿宋" w:hint="eastAsia"/>
                <w:bCs/>
                <w:sz w:val="24"/>
              </w:rPr>
              <w:t>陈仁杰</w:t>
            </w:r>
            <w:r w:rsidR="00F05CB9" w:rsidRPr="00431F95">
              <w:rPr>
                <w:rFonts w:eastAsia="仿宋" w:hint="eastAsia"/>
                <w:bCs/>
                <w:sz w:val="24"/>
              </w:rPr>
              <w:t>,</w:t>
            </w:r>
            <w:r w:rsidR="00CD0FC1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CD0FC1" w:rsidRPr="00431F95">
              <w:rPr>
                <w:rFonts w:eastAsia="仿宋" w:hint="eastAsia"/>
                <w:bCs/>
                <w:sz w:val="24"/>
              </w:rPr>
              <w:t>闫阿儒</w:t>
            </w:r>
            <w:r w:rsidR="00F05CB9" w:rsidRPr="00431F95">
              <w:rPr>
                <w:rFonts w:eastAsia="仿宋" w:hint="eastAsia"/>
                <w:bCs/>
                <w:sz w:val="24"/>
              </w:rPr>
              <w:t>,</w:t>
            </w:r>
            <w:r w:rsidR="00CD0FC1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CD0FC1" w:rsidRPr="00431F95">
              <w:rPr>
                <w:rFonts w:eastAsia="仿宋" w:hint="eastAsia"/>
                <w:bCs/>
                <w:sz w:val="24"/>
              </w:rPr>
              <w:t>李东</w:t>
            </w:r>
            <w:r w:rsidR="00CD0FC1" w:rsidRPr="00431F95">
              <w:rPr>
                <w:rFonts w:eastAsia="仿宋" w:hint="eastAsia"/>
                <w:bCs/>
                <w:sz w:val="24"/>
              </w:rPr>
              <w:t>.</w:t>
            </w:r>
            <w:r w:rsidR="00CD0FC1" w:rsidRPr="00431F95">
              <w:rPr>
                <w:rFonts w:eastAsia="仿宋"/>
                <w:bCs/>
                <w:sz w:val="24"/>
              </w:rPr>
              <w:t xml:space="preserve"> </w:t>
            </w:r>
            <w:r w:rsidR="00B92E25" w:rsidRPr="00431F95">
              <w:rPr>
                <w:rFonts w:eastAsia="仿宋" w:hint="eastAsia"/>
                <w:bCs/>
                <w:sz w:val="24"/>
              </w:rPr>
              <w:t>一种含</w:t>
            </w:r>
            <w:r w:rsidR="00B92E25" w:rsidRPr="00431F95">
              <w:rPr>
                <w:rFonts w:eastAsia="仿宋" w:hint="eastAsia"/>
                <w:bCs/>
                <w:sz w:val="24"/>
              </w:rPr>
              <w:t>Y</w:t>
            </w:r>
            <w:r w:rsidR="00B92E25" w:rsidRPr="00431F95">
              <w:rPr>
                <w:rFonts w:eastAsia="仿宋" w:hint="eastAsia"/>
                <w:bCs/>
                <w:sz w:val="24"/>
              </w:rPr>
              <w:t>高丰度稀土永磁体及其制备方法</w:t>
            </w:r>
            <w:r w:rsidR="00B92E25" w:rsidRPr="00431F95">
              <w:rPr>
                <w:rFonts w:eastAsia="仿宋" w:hint="eastAsia"/>
                <w:bCs/>
                <w:sz w:val="24"/>
              </w:rPr>
              <w:t>.</w:t>
            </w:r>
            <w:r w:rsidR="00B92E25" w:rsidRPr="00431F95">
              <w:rPr>
                <w:rFonts w:eastAsia="仿宋"/>
                <w:bCs/>
                <w:sz w:val="24"/>
              </w:rPr>
              <w:t xml:space="preserve"> </w:t>
            </w:r>
            <w:r w:rsidR="005335A4" w:rsidRPr="00431F95">
              <w:rPr>
                <w:rFonts w:eastAsia="仿宋" w:hint="eastAsia"/>
                <w:bCs/>
                <w:sz w:val="24"/>
              </w:rPr>
              <w:t>授权国家</w:t>
            </w:r>
            <w:r w:rsidR="005335A4" w:rsidRPr="00431F95">
              <w:rPr>
                <w:rFonts w:eastAsia="仿宋" w:hint="eastAsia"/>
                <w:bCs/>
                <w:sz w:val="24"/>
              </w:rPr>
              <w:t>:</w:t>
            </w:r>
            <w:r w:rsidR="005335A4" w:rsidRPr="00431F95">
              <w:rPr>
                <w:rFonts w:eastAsia="仿宋"/>
                <w:bCs/>
                <w:sz w:val="24"/>
              </w:rPr>
              <w:t xml:space="preserve"> </w:t>
            </w:r>
            <w:r w:rsidR="005335A4" w:rsidRPr="00431F95">
              <w:rPr>
                <w:rFonts w:eastAsia="仿宋" w:hint="eastAsia"/>
                <w:bCs/>
                <w:sz w:val="24"/>
              </w:rPr>
              <w:t>中国</w:t>
            </w:r>
            <w:r w:rsidR="005335A4" w:rsidRPr="00431F95">
              <w:rPr>
                <w:rFonts w:eastAsia="仿宋" w:hint="eastAsia"/>
                <w:bCs/>
                <w:sz w:val="24"/>
              </w:rPr>
              <w:t>;</w:t>
            </w:r>
            <w:r w:rsidR="005335A4" w:rsidRPr="00431F95">
              <w:rPr>
                <w:rFonts w:eastAsia="仿宋"/>
                <w:bCs/>
                <w:sz w:val="24"/>
              </w:rPr>
              <w:t xml:space="preserve"> </w:t>
            </w:r>
            <w:r w:rsidR="00E13C49" w:rsidRPr="00431F95">
              <w:rPr>
                <w:rFonts w:eastAsia="仿宋" w:hint="eastAsia"/>
                <w:bCs/>
                <w:sz w:val="24"/>
              </w:rPr>
              <w:lastRenderedPageBreak/>
              <w:t>授权时间</w:t>
            </w:r>
            <w:r w:rsidR="007306BE" w:rsidRPr="00431F95">
              <w:rPr>
                <w:rFonts w:eastAsia="仿宋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E13C49" w:rsidRPr="00431F95">
              <w:rPr>
                <w:rFonts w:eastAsia="仿宋"/>
                <w:bCs/>
                <w:sz w:val="24"/>
              </w:rPr>
              <w:t>2020.07.14</w:t>
            </w:r>
            <w:r w:rsidR="00E13C49" w:rsidRPr="00431F95">
              <w:rPr>
                <w:rFonts w:eastAsia="仿宋" w:hint="eastAsia"/>
                <w:bCs/>
                <w:sz w:val="24"/>
              </w:rPr>
              <w:t>;</w:t>
            </w:r>
            <w:r w:rsidR="00E13C49" w:rsidRPr="00431F95">
              <w:rPr>
                <w:rFonts w:eastAsia="仿宋"/>
                <w:bCs/>
                <w:sz w:val="24"/>
              </w:rPr>
              <w:t xml:space="preserve"> </w:t>
            </w:r>
            <w:r w:rsidR="00E13C49" w:rsidRPr="00431F95">
              <w:rPr>
                <w:rFonts w:eastAsia="仿宋" w:hint="eastAsia"/>
                <w:bCs/>
                <w:sz w:val="24"/>
              </w:rPr>
              <w:t>授权号</w:t>
            </w:r>
            <w:r w:rsidR="007306BE" w:rsidRPr="00431F95">
              <w:rPr>
                <w:rFonts w:eastAsia="仿宋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proofErr w:type="spellStart"/>
            <w:r w:rsidR="00E13C49" w:rsidRPr="00431F95">
              <w:rPr>
                <w:rFonts w:eastAsia="仿宋"/>
                <w:bCs/>
                <w:sz w:val="24"/>
              </w:rPr>
              <w:t>ZL201611108740.2</w:t>
            </w:r>
            <w:proofErr w:type="spellEnd"/>
            <w:r w:rsidR="00D16DD9" w:rsidRPr="00431F95">
              <w:rPr>
                <w:rFonts w:eastAsia="仿宋"/>
                <w:bCs/>
                <w:sz w:val="24"/>
              </w:rPr>
              <w:t xml:space="preserve">; </w:t>
            </w:r>
            <w:r w:rsidR="00D16DD9" w:rsidRPr="00431F95">
              <w:rPr>
                <w:rFonts w:eastAsia="仿宋" w:hint="eastAsia"/>
                <w:bCs/>
                <w:sz w:val="24"/>
              </w:rPr>
              <w:t>类别</w:t>
            </w:r>
            <w:r w:rsidR="00D16DD9" w:rsidRPr="00431F95">
              <w:rPr>
                <w:rFonts w:eastAsia="仿宋" w:hint="eastAsia"/>
                <w:bCs/>
                <w:sz w:val="24"/>
              </w:rPr>
              <w:t>:</w:t>
            </w:r>
            <w:r w:rsidR="00D16DD9" w:rsidRPr="00431F95">
              <w:rPr>
                <w:rFonts w:eastAsia="仿宋"/>
                <w:bCs/>
                <w:sz w:val="24"/>
              </w:rPr>
              <w:t xml:space="preserve"> </w:t>
            </w:r>
            <w:r w:rsidR="00D16DD9" w:rsidRPr="00431F95">
              <w:rPr>
                <w:rFonts w:eastAsia="仿宋" w:hint="eastAsia"/>
                <w:bCs/>
                <w:sz w:val="24"/>
              </w:rPr>
              <w:t>发明专利</w:t>
            </w:r>
            <w:r w:rsidR="00D16DD9" w:rsidRPr="00431F95">
              <w:rPr>
                <w:rFonts w:eastAsia="仿宋" w:hint="eastAsia"/>
                <w:bCs/>
                <w:sz w:val="24"/>
              </w:rPr>
              <w:t>.</w:t>
            </w:r>
          </w:p>
          <w:p w14:paraId="3944895E" w14:textId="5CD4AA3D" w:rsidR="004B27AF" w:rsidRPr="00431F95" w:rsidRDefault="00775457" w:rsidP="009A4303">
            <w:pPr>
              <w:spacing w:afterLines="30" w:after="93"/>
              <w:ind w:firstLineChars="200" w:firstLine="480"/>
              <w:rPr>
                <w:rFonts w:eastAsia="仿宋"/>
                <w:bCs/>
                <w:sz w:val="24"/>
              </w:rPr>
            </w:pPr>
            <w:r w:rsidRPr="00431F95">
              <w:rPr>
                <w:rFonts w:eastAsia="仿宋" w:hint="eastAsia"/>
                <w:bCs/>
                <w:sz w:val="24"/>
              </w:rPr>
              <w:t>8</w:t>
            </w:r>
            <w:r w:rsidRPr="00431F95">
              <w:rPr>
                <w:rFonts w:eastAsia="仿宋"/>
                <w:bCs/>
                <w:sz w:val="24"/>
              </w:rPr>
              <w:t xml:space="preserve">. </w:t>
            </w:r>
            <w:r w:rsidR="00EC0617" w:rsidRPr="00431F95">
              <w:rPr>
                <w:rFonts w:eastAsia="仿宋" w:hint="eastAsia"/>
                <w:bCs/>
                <w:sz w:val="24"/>
              </w:rPr>
              <w:t>靳朝相</w:t>
            </w:r>
            <w:r w:rsidR="00821E81" w:rsidRPr="00431F95">
              <w:rPr>
                <w:rFonts w:eastAsia="仿宋"/>
                <w:bCs/>
                <w:sz w:val="24"/>
              </w:rPr>
              <w:t xml:space="preserve">, </w:t>
            </w:r>
            <w:r w:rsidR="00EC0617" w:rsidRPr="00431F95">
              <w:rPr>
                <w:rFonts w:eastAsia="仿宋" w:hint="eastAsia"/>
                <w:bCs/>
                <w:sz w:val="24"/>
              </w:rPr>
              <w:t>陈仁杰</w:t>
            </w:r>
            <w:r w:rsidR="00821E81" w:rsidRPr="00431F95">
              <w:rPr>
                <w:rFonts w:eastAsia="仿宋"/>
                <w:bCs/>
                <w:sz w:val="24"/>
              </w:rPr>
              <w:t xml:space="preserve">, </w:t>
            </w:r>
            <w:proofErr w:type="gramStart"/>
            <w:r w:rsidR="00EC0617" w:rsidRPr="00431F95">
              <w:rPr>
                <w:rFonts w:eastAsia="仿宋" w:hint="eastAsia"/>
                <w:bCs/>
                <w:sz w:val="24"/>
              </w:rPr>
              <w:t>剧锦云</w:t>
            </w:r>
            <w:proofErr w:type="gramEnd"/>
            <w:r w:rsidR="00821E81" w:rsidRPr="00431F95">
              <w:rPr>
                <w:rFonts w:eastAsia="仿宋"/>
                <w:bCs/>
                <w:sz w:val="24"/>
              </w:rPr>
              <w:t xml:space="preserve">, </w:t>
            </w:r>
            <w:r w:rsidR="00EC0617" w:rsidRPr="00431F95">
              <w:rPr>
                <w:rFonts w:eastAsia="仿宋" w:hint="eastAsia"/>
                <w:bCs/>
                <w:sz w:val="24"/>
              </w:rPr>
              <w:t>唐旭</w:t>
            </w:r>
            <w:r w:rsidR="00821E81" w:rsidRPr="00431F95">
              <w:rPr>
                <w:rFonts w:eastAsia="仿宋"/>
                <w:bCs/>
                <w:sz w:val="24"/>
              </w:rPr>
              <w:t xml:space="preserve">, </w:t>
            </w:r>
            <w:proofErr w:type="gramStart"/>
            <w:r w:rsidR="00EC0617" w:rsidRPr="00431F95">
              <w:rPr>
                <w:rFonts w:eastAsia="仿宋" w:hint="eastAsia"/>
                <w:bCs/>
                <w:sz w:val="24"/>
              </w:rPr>
              <w:t>尹</w:t>
            </w:r>
            <w:proofErr w:type="gramEnd"/>
            <w:r w:rsidR="00EC0617" w:rsidRPr="00431F95">
              <w:rPr>
                <w:rFonts w:eastAsia="仿宋" w:hint="eastAsia"/>
                <w:bCs/>
                <w:sz w:val="24"/>
              </w:rPr>
              <w:t>文宗</w:t>
            </w:r>
            <w:r w:rsidR="00821E81" w:rsidRPr="00431F95">
              <w:rPr>
                <w:rFonts w:eastAsia="仿宋"/>
                <w:bCs/>
                <w:sz w:val="24"/>
              </w:rPr>
              <w:t xml:space="preserve">, </w:t>
            </w:r>
            <w:r w:rsidR="00EC0617" w:rsidRPr="00431F95">
              <w:rPr>
                <w:rFonts w:eastAsia="仿宋" w:hint="eastAsia"/>
                <w:bCs/>
                <w:sz w:val="24"/>
              </w:rPr>
              <w:t>闫阿儒</w:t>
            </w:r>
            <w:r w:rsidR="00EC0617" w:rsidRPr="00431F95">
              <w:rPr>
                <w:rFonts w:eastAsia="仿宋" w:hint="eastAsia"/>
                <w:bCs/>
                <w:sz w:val="24"/>
              </w:rPr>
              <w:t>.</w:t>
            </w:r>
            <w:r w:rsidR="00EC0617" w:rsidRPr="00431F95">
              <w:rPr>
                <w:rFonts w:eastAsia="仿宋"/>
                <w:bCs/>
                <w:sz w:val="24"/>
              </w:rPr>
              <w:t xml:space="preserve"> </w:t>
            </w:r>
            <w:r w:rsidR="008912EA" w:rsidRPr="00431F95">
              <w:rPr>
                <w:rFonts w:eastAsia="仿宋" w:hint="eastAsia"/>
                <w:bCs/>
                <w:sz w:val="24"/>
              </w:rPr>
              <w:t>一种异形永磁体及其制备方法</w:t>
            </w:r>
            <w:r w:rsidR="00856B77" w:rsidRPr="00431F95">
              <w:rPr>
                <w:rFonts w:eastAsia="仿宋" w:hint="eastAsia"/>
                <w:bCs/>
                <w:sz w:val="24"/>
              </w:rPr>
              <w:t>、</w:t>
            </w:r>
            <w:r w:rsidR="008912EA" w:rsidRPr="00431F95">
              <w:rPr>
                <w:rFonts w:eastAsia="仿宋" w:hint="eastAsia"/>
                <w:bCs/>
                <w:sz w:val="24"/>
              </w:rPr>
              <w:t>制备异形永磁体的设备</w:t>
            </w:r>
            <w:r w:rsidR="008912EA" w:rsidRPr="00431F95">
              <w:rPr>
                <w:rFonts w:eastAsia="仿宋" w:hint="eastAsia"/>
                <w:bCs/>
                <w:sz w:val="24"/>
              </w:rPr>
              <w:t>.</w:t>
            </w:r>
            <w:r w:rsidR="008912EA" w:rsidRPr="00431F95">
              <w:rPr>
                <w:rFonts w:eastAsia="仿宋"/>
                <w:bCs/>
                <w:sz w:val="24"/>
              </w:rPr>
              <w:t xml:space="preserve"> </w:t>
            </w:r>
            <w:r w:rsidR="0061396C" w:rsidRPr="00431F95">
              <w:rPr>
                <w:rFonts w:eastAsia="仿宋" w:hint="eastAsia"/>
                <w:bCs/>
                <w:sz w:val="24"/>
              </w:rPr>
              <w:t>授权国家</w:t>
            </w:r>
            <w:r w:rsidR="0061396C" w:rsidRPr="00431F95">
              <w:rPr>
                <w:rFonts w:eastAsia="仿宋" w:hint="eastAsia"/>
                <w:bCs/>
                <w:sz w:val="24"/>
              </w:rPr>
              <w:t>:</w:t>
            </w:r>
            <w:r w:rsidR="0061396C" w:rsidRPr="00431F95">
              <w:rPr>
                <w:rFonts w:eastAsia="仿宋"/>
                <w:bCs/>
                <w:sz w:val="24"/>
              </w:rPr>
              <w:t xml:space="preserve"> </w:t>
            </w:r>
            <w:r w:rsidR="0061396C" w:rsidRPr="00431F95">
              <w:rPr>
                <w:rFonts w:eastAsia="仿宋" w:hint="eastAsia"/>
                <w:bCs/>
                <w:sz w:val="24"/>
              </w:rPr>
              <w:t>中国</w:t>
            </w:r>
            <w:r w:rsidR="0061396C" w:rsidRPr="00431F95">
              <w:rPr>
                <w:rFonts w:eastAsia="仿宋" w:hint="eastAsia"/>
                <w:bCs/>
                <w:sz w:val="24"/>
              </w:rPr>
              <w:t>;</w:t>
            </w:r>
            <w:r w:rsidR="0061396C" w:rsidRPr="00431F95">
              <w:rPr>
                <w:rFonts w:eastAsia="仿宋"/>
                <w:bCs/>
                <w:sz w:val="24"/>
              </w:rPr>
              <w:t xml:space="preserve"> </w:t>
            </w:r>
            <w:r w:rsidR="00E21E35" w:rsidRPr="00431F95">
              <w:rPr>
                <w:rFonts w:eastAsia="仿宋" w:hint="eastAsia"/>
                <w:bCs/>
                <w:sz w:val="24"/>
              </w:rPr>
              <w:t>授权时间</w:t>
            </w:r>
            <w:r w:rsidR="007306BE" w:rsidRPr="00431F95">
              <w:rPr>
                <w:rFonts w:eastAsia="仿宋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E21E35" w:rsidRPr="00431F95">
              <w:rPr>
                <w:rFonts w:eastAsia="仿宋"/>
                <w:bCs/>
                <w:sz w:val="24"/>
              </w:rPr>
              <w:t>2021.02.09</w:t>
            </w:r>
            <w:r w:rsidR="00E21E35" w:rsidRPr="00431F95">
              <w:rPr>
                <w:rFonts w:eastAsia="仿宋" w:hint="eastAsia"/>
                <w:bCs/>
                <w:sz w:val="24"/>
              </w:rPr>
              <w:t>;</w:t>
            </w:r>
            <w:r w:rsidR="00E21E35" w:rsidRPr="00431F95">
              <w:rPr>
                <w:rFonts w:eastAsia="仿宋"/>
                <w:bCs/>
                <w:sz w:val="24"/>
              </w:rPr>
              <w:t xml:space="preserve"> </w:t>
            </w:r>
            <w:r w:rsidR="00E21E35" w:rsidRPr="00431F95">
              <w:rPr>
                <w:rFonts w:eastAsia="仿宋" w:hint="eastAsia"/>
                <w:bCs/>
                <w:sz w:val="24"/>
              </w:rPr>
              <w:t>授权号</w:t>
            </w:r>
            <w:r w:rsidR="007306BE" w:rsidRPr="00431F95">
              <w:rPr>
                <w:rFonts w:eastAsia="仿宋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proofErr w:type="spellStart"/>
            <w:r w:rsidR="00E21E35" w:rsidRPr="00431F95">
              <w:rPr>
                <w:rFonts w:eastAsia="仿宋"/>
                <w:bCs/>
                <w:sz w:val="24"/>
              </w:rPr>
              <w:t>ZL201611140509.1</w:t>
            </w:r>
            <w:proofErr w:type="spellEnd"/>
            <w:r w:rsidR="00D16DD9" w:rsidRPr="00431F95">
              <w:rPr>
                <w:rFonts w:eastAsia="仿宋"/>
                <w:bCs/>
                <w:sz w:val="24"/>
              </w:rPr>
              <w:t xml:space="preserve">; </w:t>
            </w:r>
            <w:r w:rsidR="00D16DD9" w:rsidRPr="00431F95">
              <w:rPr>
                <w:rFonts w:eastAsia="仿宋" w:hint="eastAsia"/>
                <w:bCs/>
                <w:sz w:val="24"/>
              </w:rPr>
              <w:t>类别</w:t>
            </w:r>
            <w:r w:rsidR="00D16DD9" w:rsidRPr="00431F95">
              <w:rPr>
                <w:rFonts w:eastAsia="仿宋" w:hint="eastAsia"/>
                <w:bCs/>
                <w:sz w:val="24"/>
              </w:rPr>
              <w:t>:</w:t>
            </w:r>
            <w:r w:rsidR="00D16DD9" w:rsidRPr="00431F95">
              <w:rPr>
                <w:rFonts w:eastAsia="仿宋"/>
                <w:bCs/>
                <w:sz w:val="24"/>
              </w:rPr>
              <w:t xml:space="preserve"> </w:t>
            </w:r>
            <w:r w:rsidR="00D16DD9" w:rsidRPr="00431F95">
              <w:rPr>
                <w:rFonts w:eastAsia="仿宋" w:hint="eastAsia"/>
                <w:bCs/>
                <w:sz w:val="24"/>
              </w:rPr>
              <w:t>发明专利</w:t>
            </w:r>
            <w:r w:rsidR="00D16DD9" w:rsidRPr="00431F95">
              <w:rPr>
                <w:rFonts w:eastAsia="仿宋" w:hint="eastAsia"/>
                <w:bCs/>
                <w:sz w:val="24"/>
              </w:rPr>
              <w:t>.</w:t>
            </w:r>
          </w:p>
          <w:p w14:paraId="4AFBFC23" w14:textId="72884989" w:rsidR="00775457" w:rsidRPr="00431F95" w:rsidRDefault="006061E6" w:rsidP="009A4303">
            <w:pPr>
              <w:spacing w:afterLines="30" w:after="93"/>
              <w:ind w:firstLineChars="200" w:firstLine="480"/>
              <w:rPr>
                <w:rFonts w:eastAsia="仿宋"/>
                <w:bCs/>
                <w:sz w:val="24"/>
              </w:rPr>
            </w:pPr>
            <w:r w:rsidRPr="00431F95">
              <w:rPr>
                <w:rFonts w:eastAsia="仿宋" w:hint="eastAsia"/>
                <w:bCs/>
                <w:sz w:val="24"/>
              </w:rPr>
              <w:t>9</w:t>
            </w:r>
            <w:r w:rsidRPr="00431F95">
              <w:rPr>
                <w:rFonts w:eastAsia="仿宋"/>
                <w:bCs/>
                <w:sz w:val="24"/>
              </w:rPr>
              <w:t xml:space="preserve">. </w:t>
            </w:r>
            <w:r w:rsidR="00F31FA6" w:rsidRPr="00431F95">
              <w:rPr>
                <w:rFonts w:eastAsia="仿宋" w:hint="eastAsia"/>
                <w:bCs/>
                <w:sz w:val="24"/>
              </w:rPr>
              <w:t>丁勇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F31FA6" w:rsidRPr="00431F95">
              <w:rPr>
                <w:rFonts w:eastAsia="仿宋" w:hint="eastAsia"/>
                <w:bCs/>
                <w:sz w:val="24"/>
              </w:rPr>
              <w:t>陈仁杰</w:t>
            </w:r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F31FA6" w:rsidRPr="00431F95">
              <w:rPr>
                <w:rFonts w:eastAsia="仿宋" w:hint="eastAsia"/>
                <w:bCs/>
                <w:sz w:val="24"/>
              </w:rPr>
              <w:t>闫阿儒</w:t>
            </w:r>
            <w:r w:rsidR="00F31FA6" w:rsidRPr="00431F95">
              <w:rPr>
                <w:rFonts w:eastAsia="仿宋" w:hint="eastAsia"/>
                <w:bCs/>
                <w:sz w:val="24"/>
              </w:rPr>
              <w:t>.</w:t>
            </w:r>
            <w:r w:rsidR="00F31FA6" w:rsidRPr="00431F95">
              <w:rPr>
                <w:rFonts w:eastAsia="仿宋"/>
                <w:bCs/>
                <w:sz w:val="24"/>
              </w:rPr>
              <w:t xml:space="preserve"> </w:t>
            </w:r>
            <w:r w:rsidR="00F755AB" w:rsidRPr="00431F95">
              <w:rPr>
                <w:rFonts w:eastAsia="仿宋" w:hint="eastAsia"/>
                <w:bCs/>
                <w:sz w:val="24"/>
              </w:rPr>
              <w:t>提高烧结钕铁硼永磁材料性能的方法</w:t>
            </w:r>
            <w:r w:rsidR="00F755AB" w:rsidRPr="00431F95">
              <w:rPr>
                <w:rFonts w:eastAsia="仿宋" w:hint="eastAsia"/>
                <w:bCs/>
                <w:sz w:val="24"/>
              </w:rPr>
              <w:t>.</w:t>
            </w:r>
            <w:r w:rsidR="00F755AB" w:rsidRPr="00431F95">
              <w:rPr>
                <w:rFonts w:eastAsia="仿宋"/>
                <w:bCs/>
                <w:sz w:val="24"/>
              </w:rPr>
              <w:t xml:space="preserve"> </w:t>
            </w:r>
            <w:r w:rsidR="0061396C" w:rsidRPr="00431F95">
              <w:rPr>
                <w:rFonts w:eastAsia="仿宋" w:hint="eastAsia"/>
                <w:bCs/>
                <w:sz w:val="24"/>
              </w:rPr>
              <w:t>授权国家</w:t>
            </w:r>
            <w:r w:rsidR="0061396C" w:rsidRPr="00431F95">
              <w:rPr>
                <w:rFonts w:eastAsia="仿宋" w:hint="eastAsia"/>
                <w:bCs/>
                <w:sz w:val="24"/>
              </w:rPr>
              <w:t>:</w:t>
            </w:r>
            <w:r w:rsidR="0061396C" w:rsidRPr="00431F95">
              <w:rPr>
                <w:rFonts w:eastAsia="仿宋"/>
                <w:bCs/>
                <w:sz w:val="24"/>
              </w:rPr>
              <w:t xml:space="preserve"> </w:t>
            </w:r>
            <w:r w:rsidR="0061396C" w:rsidRPr="00431F95">
              <w:rPr>
                <w:rFonts w:eastAsia="仿宋" w:hint="eastAsia"/>
                <w:bCs/>
                <w:sz w:val="24"/>
              </w:rPr>
              <w:t>中国</w:t>
            </w:r>
            <w:r w:rsidR="0061396C" w:rsidRPr="00431F95">
              <w:rPr>
                <w:rFonts w:eastAsia="仿宋" w:hint="eastAsia"/>
                <w:bCs/>
                <w:sz w:val="24"/>
              </w:rPr>
              <w:t>;</w:t>
            </w:r>
            <w:r w:rsidR="0061396C" w:rsidRPr="00431F95">
              <w:rPr>
                <w:rFonts w:eastAsia="仿宋"/>
                <w:bCs/>
                <w:sz w:val="24"/>
              </w:rPr>
              <w:t xml:space="preserve"> </w:t>
            </w:r>
            <w:r w:rsidR="00FE4ABA" w:rsidRPr="00431F95">
              <w:rPr>
                <w:rFonts w:eastAsia="仿宋" w:hint="eastAsia"/>
                <w:bCs/>
                <w:sz w:val="24"/>
              </w:rPr>
              <w:t>授权时间</w:t>
            </w:r>
            <w:r w:rsidR="007306BE" w:rsidRPr="00431F95">
              <w:rPr>
                <w:rFonts w:eastAsia="仿宋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FE4ABA" w:rsidRPr="00431F95">
              <w:rPr>
                <w:rFonts w:eastAsia="仿宋"/>
                <w:bCs/>
                <w:sz w:val="24"/>
              </w:rPr>
              <w:t>2011.1.12</w:t>
            </w:r>
            <w:r w:rsidR="00FE4ABA" w:rsidRPr="00431F95">
              <w:rPr>
                <w:rFonts w:eastAsia="仿宋" w:hint="eastAsia"/>
                <w:bCs/>
                <w:sz w:val="24"/>
              </w:rPr>
              <w:t>;</w:t>
            </w:r>
            <w:r w:rsidR="00FE4ABA" w:rsidRPr="00431F95">
              <w:rPr>
                <w:rFonts w:eastAsia="仿宋"/>
                <w:bCs/>
                <w:sz w:val="24"/>
              </w:rPr>
              <w:t xml:space="preserve"> </w:t>
            </w:r>
            <w:r w:rsidR="00FE4ABA" w:rsidRPr="00431F95">
              <w:rPr>
                <w:rFonts w:eastAsia="仿宋" w:hint="eastAsia"/>
                <w:bCs/>
                <w:sz w:val="24"/>
              </w:rPr>
              <w:t>授权号</w:t>
            </w:r>
            <w:r w:rsidR="007306BE" w:rsidRPr="00431F95">
              <w:rPr>
                <w:rFonts w:eastAsia="仿宋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proofErr w:type="spellStart"/>
            <w:r w:rsidR="00297C09" w:rsidRPr="00431F95">
              <w:rPr>
                <w:rFonts w:eastAsia="仿宋"/>
                <w:bCs/>
                <w:sz w:val="24"/>
              </w:rPr>
              <w:t>ZL200910098063.4</w:t>
            </w:r>
            <w:r w:rsidR="00D16DD9" w:rsidRPr="00431F95">
              <w:rPr>
                <w:rFonts w:eastAsia="仿宋"/>
                <w:bCs/>
                <w:sz w:val="24"/>
              </w:rPr>
              <w:t>l</w:t>
            </w:r>
            <w:proofErr w:type="spellEnd"/>
            <w:r w:rsidR="00D16DD9" w:rsidRPr="00431F95">
              <w:rPr>
                <w:rFonts w:eastAsia="仿宋"/>
                <w:bCs/>
                <w:sz w:val="24"/>
              </w:rPr>
              <w:t xml:space="preserve">; </w:t>
            </w:r>
            <w:r w:rsidR="00D16DD9" w:rsidRPr="00431F95">
              <w:rPr>
                <w:rFonts w:eastAsia="仿宋" w:hint="eastAsia"/>
                <w:bCs/>
                <w:sz w:val="24"/>
              </w:rPr>
              <w:t>类别</w:t>
            </w:r>
            <w:r w:rsidR="00D16DD9" w:rsidRPr="00431F95">
              <w:rPr>
                <w:rFonts w:eastAsia="仿宋" w:hint="eastAsia"/>
                <w:bCs/>
                <w:sz w:val="24"/>
              </w:rPr>
              <w:t>:</w:t>
            </w:r>
            <w:r w:rsidR="00D16DD9" w:rsidRPr="00431F95">
              <w:rPr>
                <w:rFonts w:eastAsia="仿宋"/>
                <w:bCs/>
                <w:sz w:val="24"/>
              </w:rPr>
              <w:t xml:space="preserve"> </w:t>
            </w:r>
            <w:r w:rsidR="00D16DD9" w:rsidRPr="00431F95">
              <w:rPr>
                <w:rFonts w:eastAsia="仿宋" w:hint="eastAsia"/>
                <w:bCs/>
                <w:sz w:val="24"/>
              </w:rPr>
              <w:t>发明专利</w:t>
            </w:r>
            <w:r w:rsidR="00D16DD9" w:rsidRPr="00431F95">
              <w:rPr>
                <w:rFonts w:eastAsia="仿宋" w:hint="eastAsia"/>
                <w:bCs/>
                <w:sz w:val="24"/>
              </w:rPr>
              <w:t>.</w:t>
            </w:r>
          </w:p>
          <w:p w14:paraId="671D0BA8" w14:textId="65760731" w:rsidR="009B3A52" w:rsidRPr="00C65FA2" w:rsidRDefault="00CD7C88" w:rsidP="009A4303">
            <w:pPr>
              <w:spacing w:afterLines="30" w:after="93"/>
              <w:ind w:firstLineChars="200" w:firstLine="480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 w:rsidRPr="00431F95">
              <w:rPr>
                <w:rFonts w:eastAsia="仿宋"/>
                <w:bCs/>
                <w:sz w:val="24"/>
              </w:rPr>
              <w:t xml:space="preserve">10. </w:t>
            </w:r>
            <w:proofErr w:type="gramStart"/>
            <w:r w:rsidR="00131612" w:rsidRPr="00431F95">
              <w:rPr>
                <w:rFonts w:eastAsia="仿宋" w:hint="eastAsia"/>
                <w:bCs/>
                <w:sz w:val="24"/>
              </w:rPr>
              <w:t>刘雷</w:t>
            </w:r>
            <w:proofErr w:type="gramEnd"/>
            <w:r w:rsidR="00F05CB9" w:rsidRPr="00431F95">
              <w:rPr>
                <w:rFonts w:eastAsia="仿宋" w:hint="eastAsia"/>
                <w:bCs/>
                <w:sz w:val="24"/>
              </w:rPr>
              <w:t xml:space="preserve">, </w:t>
            </w:r>
            <w:r w:rsidR="00131612" w:rsidRPr="00431F95">
              <w:rPr>
                <w:rFonts w:eastAsia="仿宋" w:hint="eastAsia"/>
                <w:bCs/>
                <w:sz w:val="24"/>
              </w:rPr>
              <w:t>刘壮</w:t>
            </w:r>
            <w:r w:rsidR="00F05CB9" w:rsidRPr="00431F95">
              <w:rPr>
                <w:rFonts w:eastAsia="仿宋" w:hint="eastAsia"/>
                <w:bCs/>
                <w:sz w:val="24"/>
              </w:rPr>
              <w:t>,</w:t>
            </w:r>
            <w:r w:rsidR="00131612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131612" w:rsidRPr="00431F95">
              <w:rPr>
                <w:rFonts w:eastAsia="仿宋" w:hint="eastAsia"/>
                <w:bCs/>
                <w:sz w:val="24"/>
              </w:rPr>
              <w:t>闫阿儒</w:t>
            </w:r>
            <w:r w:rsidR="00F05CB9" w:rsidRPr="00431F95">
              <w:rPr>
                <w:rFonts w:eastAsia="仿宋" w:hint="eastAsia"/>
                <w:bCs/>
                <w:sz w:val="24"/>
              </w:rPr>
              <w:t>,</w:t>
            </w:r>
            <w:r w:rsidR="00131612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131612" w:rsidRPr="00431F95">
              <w:rPr>
                <w:rFonts w:eastAsia="仿宋" w:hint="eastAsia"/>
                <w:bCs/>
                <w:sz w:val="24"/>
              </w:rPr>
              <w:t>张鑫</w:t>
            </w:r>
            <w:r w:rsidR="00F05CB9" w:rsidRPr="00431F95">
              <w:rPr>
                <w:rFonts w:eastAsia="仿宋" w:hint="eastAsia"/>
                <w:bCs/>
                <w:sz w:val="24"/>
              </w:rPr>
              <w:t>,</w:t>
            </w:r>
            <w:r w:rsidR="00131612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131612" w:rsidRPr="00431F95">
              <w:rPr>
                <w:rFonts w:eastAsia="仿宋" w:hint="eastAsia"/>
                <w:bCs/>
                <w:sz w:val="24"/>
              </w:rPr>
              <w:t>孙颖莉</w:t>
            </w:r>
            <w:r w:rsidR="00131612" w:rsidRPr="00431F95">
              <w:rPr>
                <w:rFonts w:eastAsia="仿宋" w:hint="eastAsia"/>
                <w:bCs/>
                <w:sz w:val="24"/>
              </w:rPr>
              <w:t>.</w:t>
            </w:r>
            <w:r w:rsidR="00131612" w:rsidRPr="00431F95">
              <w:rPr>
                <w:rFonts w:eastAsia="仿宋"/>
                <w:bCs/>
                <w:sz w:val="24"/>
              </w:rPr>
              <w:t xml:space="preserve"> </w:t>
            </w:r>
            <w:r w:rsidR="0002070A" w:rsidRPr="00431F95">
              <w:rPr>
                <w:rFonts w:eastAsia="仿宋" w:hint="eastAsia"/>
                <w:bCs/>
                <w:sz w:val="24"/>
              </w:rPr>
              <w:t>高温度稳定性永磁材料及其应用</w:t>
            </w:r>
            <w:r w:rsidR="0002070A" w:rsidRPr="00431F95">
              <w:rPr>
                <w:rFonts w:eastAsia="仿宋" w:hint="eastAsia"/>
                <w:bCs/>
                <w:sz w:val="24"/>
              </w:rPr>
              <w:t>.</w:t>
            </w:r>
            <w:r w:rsidR="0002070A" w:rsidRPr="00431F95">
              <w:rPr>
                <w:rFonts w:eastAsia="仿宋"/>
                <w:bCs/>
                <w:sz w:val="24"/>
              </w:rPr>
              <w:t xml:space="preserve"> </w:t>
            </w:r>
            <w:r w:rsidR="00A3074F" w:rsidRPr="00431F95">
              <w:rPr>
                <w:rFonts w:eastAsia="仿宋" w:hint="eastAsia"/>
                <w:bCs/>
                <w:sz w:val="24"/>
              </w:rPr>
              <w:t>授权国家</w:t>
            </w:r>
            <w:r w:rsidR="00A3074F" w:rsidRPr="00431F95">
              <w:rPr>
                <w:rFonts w:eastAsia="仿宋" w:hint="eastAsia"/>
                <w:bCs/>
                <w:sz w:val="24"/>
              </w:rPr>
              <w:t>:</w:t>
            </w:r>
            <w:r w:rsidR="00A3074F" w:rsidRPr="00431F95">
              <w:rPr>
                <w:rFonts w:eastAsia="仿宋"/>
                <w:bCs/>
                <w:sz w:val="24"/>
              </w:rPr>
              <w:t xml:space="preserve"> </w:t>
            </w:r>
            <w:r w:rsidR="00A3074F" w:rsidRPr="00431F95">
              <w:rPr>
                <w:rFonts w:eastAsia="仿宋" w:hint="eastAsia"/>
                <w:bCs/>
                <w:sz w:val="24"/>
              </w:rPr>
              <w:t>美国</w:t>
            </w:r>
            <w:r w:rsidR="00A3074F" w:rsidRPr="00431F95">
              <w:rPr>
                <w:rFonts w:eastAsia="仿宋" w:hint="eastAsia"/>
                <w:bCs/>
                <w:sz w:val="24"/>
              </w:rPr>
              <w:t>;</w:t>
            </w:r>
            <w:r w:rsidR="00A3074F" w:rsidRPr="00431F95">
              <w:rPr>
                <w:rFonts w:eastAsia="仿宋"/>
                <w:bCs/>
                <w:sz w:val="24"/>
              </w:rPr>
              <w:t xml:space="preserve"> </w:t>
            </w:r>
            <w:r w:rsidR="0002070A" w:rsidRPr="00431F95">
              <w:rPr>
                <w:rFonts w:eastAsia="仿宋" w:hint="eastAsia"/>
                <w:bCs/>
                <w:sz w:val="24"/>
              </w:rPr>
              <w:t>授权时间</w:t>
            </w:r>
            <w:r w:rsidR="007306BE" w:rsidRPr="00431F95">
              <w:rPr>
                <w:rFonts w:eastAsia="仿宋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r w:rsidR="0002070A" w:rsidRPr="00431F95">
              <w:rPr>
                <w:rFonts w:eastAsia="仿宋"/>
                <w:bCs/>
                <w:sz w:val="24"/>
              </w:rPr>
              <w:t>2022.02.23</w:t>
            </w:r>
            <w:r w:rsidR="0002070A" w:rsidRPr="00431F95">
              <w:rPr>
                <w:rFonts w:eastAsia="仿宋" w:hint="eastAsia"/>
                <w:bCs/>
                <w:sz w:val="24"/>
              </w:rPr>
              <w:t>;</w:t>
            </w:r>
            <w:r w:rsidR="0002070A" w:rsidRPr="00431F95">
              <w:rPr>
                <w:rFonts w:eastAsia="仿宋"/>
                <w:bCs/>
                <w:sz w:val="24"/>
              </w:rPr>
              <w:t xml:space="preserve"> </w:t>
            </w:r>
            <w:r w:rsidR="0002070A" w:rsidRPr="00431F95">
              <w:rPr>
                <w:rFonts w:eastAsia="仿宋" w:hint="eastAsia"/>
                <w:bCs/>
                <w:sz w:val="24"/>
              </w:rPr>
              <w:t>授权号</w:t>
            </w:r>
            <w:r w:rsidR="007306BE" w:rsidRPr="00431F95">
              <w:rPr>
                <w:rFonts w:eastAsia="仿宋"/>
                <w:bCs/>
                <w:sz w:val="24"/>
              </w:rPr>
              <w:t>:</w:t>
            </w:r>
            <w:r w:rsidR="00B13E7E" w:rsidRPr="00431F95">
              <w:rPr>
                <w:rFonts w:eastAsia="仿宋" w:hint="eastAsia"/>
                <w:bCs/>
                <w:sz w:val="24"/>
              </w:rPr>
              <w:t xml:space="preserve"> </w:t>
            </w:r>
            <w:proofErr w:type="spellStart"/>
            <w:r w:rsidR="0002070A" w:rsidRPr="00431F95">
              <w:rPr>
                <w:rFonts w:eastAsia="仿宋"/>
                <w:bCs/>
                <w:sz w:val="24"/>
              </w:rPr>
              <w:t>US16562438</w:t>
            </w:r>
            <w:proofErr w:type="spellEnd"/>
            <w:r w:rsidR="00D16DD9" w:rsidRPr="00431F95">
              <w:rPr>
                <w:rFonts w:eastAsia="仿宋"/>
                <w:bCs/>
                <w:sz w:val="24"/>
              </w:rPr>
              <w:t xml:space="preserve">; </w:t>
            </w:r>
            <w:r w:rsidR="00D16DD9" w:rsidRPr="00431F95">
              <w:rPr>
                <w:rFonts w:eastAsia="仿宋" w:hint="eastAsia"/>
                <w:bCs/>
                <w:sz w:val="24"/>
              </w:rPr>
              <w:t>类别</w:t>
            </w:r>
            <w:r w:rsidR="00D16DD9" w:rsidRPr="00431F95">
              <w:rPr>
                <w:rFonts w:eastAsia="仿宋" w:hint="eastAsia"/>
                <w:bCs/>
                <w:sz w:val="24"/>
              </w:rPr>
              <w:t>:</w:t>
            </w:r>
            <w:r w:rsidR="00D16DD9" w:rsidRPr="00431F95">
              <w:rPr>
                <w:rFonts w:eastAsia="仿宋"/>
                <w:bCs/>
                <w:sz w:val="24"/>
              </w:rPr>
              <w:t xml:space="preserve"> </w:t>
            </w:r>
            <w:r w:rsidR="00D16DD9" w:rsidRPr="00431F95">
              <w:rPr>
                <w:rFonts w:eastAsia="仿宋" w:hint="eastAsia"/>
                <w:bCs/>
                <w:sz w:val="24"/>
              </w:rPr>
              <w:t>发明专利</w:t>
            </w:r>
            <w:r w:rsidR="00D16DD9" w:rsidRPr="00431F95">
              <w:rPr>
                <w:rFonts w:eastAsia="仿宋" w:hint="eastAsia"/>
                <w:bCs/>
                <w:sz w:val="24"/>
              </w:rPr>
              <w:t>.</w:t>
            </w:r>
          </w:p>
        </w:tc>
      </w:tr>
      <w:tr w:rsidR="009B3A52" w14:paraId="3EC5BC9B" w14:textId="77777777" w:rsidTr="00593C31">
        <w:trPr>
          <w:trHeight w:val="1958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3C69C42C" w14:textId="77777777" w:rsidR="009B3A52" w:rsidRPr="009B3A52" w:rsidRDefault="009B3A52" w:rsidP="000F731C">
            <w:pPr>
              <w:spacing w:line="440" w:lineRule="exact"/>
              <w:jc w:val="center"/>
              <w:rPr>
                <w:rFonts w:ascii="仿宋_GB2312" w:eastAsia="仿宋_GB2312" w:hAnsi="仿宋" w:cs="仿宋"/>
                <w:b/>
                <w:bCs/>
                <w:color w:val="000000" w:themeColor="text1"/>
                <w:sz w:val="28"/>
                <w:szCs w:val="24"/>
              </w:rPr>
            </w:pPr>
            <w:r w:rsidRPr="009B3A52"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4D777189" w14:textId="77777777" w:rsidR="005A3A27" w:rsidRDefault="005A3A27" w:rsidP="000F731C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姓名：</w:t>
            </w:r>
            <w:r w:rsidR="00825B9F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闫阿儒</w:t>
            </w:r>
          </w:p>
          <w:p w14:paraId="7CECA098" w14:textId="77777777" w:rsidR="005A3A27" w:rsidRDefault="006A080F" w:rsidP="000F731C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排名：</w:t>
            </w:r>
            <w:r w:rsidR="000669FA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</w:t>
            </w:r>
          </w:p>
          <w:p w14:paraId="5FEBD773" w14:textId="77777777" w:rsidR="005A3A27" w:rsidRDefault="005A3A27" w:rsidP="000F731C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技术职称：</w:t>
            </w:r>
            <w:r w:rsidR="00D74B0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研究员</w:t>
            </w:r>
          </w:p>
          <w:p w14:paraId="612E0D6B" w14:textId="513ED4E2" w:rsidR="009B3A52" w:rsidRDefault="005A3A27" w:rsidP="000F731C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工作单位：</w:t>
            </w:r>
            <w:r w:rsidR="0021144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中国科学院宁波材料技术与工程研究所</w:t>
            </w:r>
          </w:p>
        </w:tc>
      </w:tr>
      <w:tr w:rsidR="009B3A52" w14:paraId="59CC6091" w14:textId="77777777" w:rsidTr="00593C31">
        <w:trPr>
          <w:trHeight w:val="852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42E14E04" w14:textId="77777777" w:rsidR="009B3A52" w:rsidRPr="009B3A52" w:rsidRDefault="009B3A52" w:rsidP="000F731C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 w:rsidRPr="00593C31"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4BB78093" w14:textId="0134F8A9" w:rsidR="009B3A52" w:rsidRPr="000A0CD0" w:rsidRDefault="000A0CD0" w:rsidP="002960AE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中国科学院宁波材料技术与工程研究所</w:t>
            </w:r>
          </w:p>
        </w:tc>
      </w:tr>
      <w:tr w:rsidR="009B3A52" w14:paraId="338EBFFD" w14:textId="77777777" w:rsidTr="00593C31">
        <w:trPr>
          <w:trHeight w:val="692"/>
        </w:trPr>
        <w:tc>
          <w:tcPr>
            <w:tcW w:w="2014" w:type="dxa"/>
            <w:vAlign w:val="center"/>
          </w:tcPr>
          <w:p w14:paraId="10A17A5D" w14:textId="77777777" w:rsidR="009B3A52" w:rsidRDefault="009B3A52" w:rsidP="000F731C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14:paraId="1DDFF38A" w14:textId="5B482B97" w:rsidR="009B3A52" w:rsidRDefault="000A0CD0" w:rsidP="000F731C">
            <w:pPr>
              <w:contextualSpacing/>
              <w:jc w:val="center"/>
              <w:rPr>
                <w:rStyle w:val="title1"/>
                <w:b w:val="0"/>
                <w:color w:val="000000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中国科学院宁波材料技术与工程研究所</w:t>
            </w:r>
          </w:p>
        </w:tc>
      </w:tr>
      <w:tr w:rsidR="009B3A52" w14:paraId="194625EA" w14:textId="77777777" w:rsidTr="00593C31">
        <w:trPr>
          <w:trHeight w:val="1125"/>
        </w:trPr>
        <w:tc>
          <w:tcPr>
            <w:tcW w:w="2014" w:type="dxa"/>
            <w:vAlign w:val="center"/>
          </w:tcPr>
          <w:p w14:paraId="066811FF" w14:textId="77777777" w:rsidR="009B3A52" w:rsidRDefault="009B3A52" w:rsidP="000F731C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14:paraId="603CC737" w14:textId="77777777" w:rsidR="00A33BA7" w:rsidRDefault="00A33BA7" w:rsidP="00A33BA7">
            <w:pPr>
              <w:spacing w:line="400" w:lineRule="exact"/>
              <w:ind w:firstLineChars="200" w:firstLine="480"/>
              <w:rPr>
                <w:rFonts w:eastAsia="仿宋"/>
                <w:bCs/>
                <w:sz w:val="24"/>
              </w:rPr>
            </w:pPr>
            <w:r w:rsidRPr="00BE0F93">
              <w:rPr>
                <w:rFonts w:eastAsia="仿宋"/>
                <w:bCs/>
                <w:sz w:val="24"/>
              </w:rPr>
              <w:t>闫阿儒研究员是</w:t>
            </w:r>
            <w:r>
              <w:rPr>
                <w:rFonts w:eastAsia="仿宋" w:hint="eastAsia"/>
                <w:bCs/>
                <w:sz w:val="24"/>
              </w:rPr>
              <w:t>宁波</w:t>
            </w:r>
            <w:r>
              <w:rPr>
                <w:rFonts w:eastAsia="仿宋"/>
                <w:bCs/>
                <w:sz w:val="24"/>
              </w:rPr>
              <w:t>材料所</w:t>
            </w:r>
            <w:r>
              <w:rPr>
                <w:rFonts w:eastAsia="仿宋" w:hint="eastAsia"/>
                <w:bCs/>
                <w:sz w:val="24"/>
              </w:rPr>
              <w:t>稀土永磁材料方向</w:t>
            </w:r>
            <w:r>
              <w:rPr>
                <w:rFonts w:eastAsia="仿宋"/>
                <w:bCs/>
                <w:sz w:val="24"/>
              </w:rPr>
              <w:t>学</w:t>
            </w:r>
            <w:r>
              <w:rPr>
                <w:rFonts w:eastAsia="仿宋" w:hint="eastAsia"/>
                <w:bCs/>
                <w:sz w:val="24"/>
              </w:rPr>
              <w:t>科</w:t>
            </w:r>
            <w:r>
              <w:rPr>
                <w:rFonts w:eastAsia="仿宋"/>
                <w:bCs/>
                <w:sz w:val="24"/>
              </w:rPr>
              <w:t>带头人，国务院政府特殊津贴获得者，</w:t>
            </w:r>
            <w:r w:rsidRPr="00BE0F93">
              <w:rPr>
                <w:rFonts w:eastAsia="仿宋"/>
                <w:bCs/>
                <w:sz w:val="24"/>
              </w:rPr>
              <w:t>入选</w:t>
            </w:r>
            <w:r>
              <w:rPr>
                <w:rFonts w:eastAsia="仿宋" w:hint="eastAsia"/>
                <w:bCs/>
                <w:sz w:val="24"/>
              </w:rPr>
              <w:t>国家和省市科技创新领军人才，担任“十二五”国家</w:t>
            </w:r>
            <w:r w:rsidRPr="00E83244">
              <w:rPr>
                <w:rFonts w:eastAsia="仿宋" w:hint="eastAsia"/>
                <w:bCs/>
                <w:sz w:val="24"/>
              </w:rPr>
              <w:t>重点</w:t>
            </w:r>
            <w:r>
              <w:rPr>
                <w:rFonts w:eastAsia="仿宋" w:hint="eastAsia"/>
                <w:bCs/>
                <w:sz w:val="24"/>
              </w:rPr>
              <w:t>项目专家组专家，</w:t>
            </w:r>
            <w:r w:rsidRPr="00622275">
              <w:rPr>
                <w:rFonts w:eastAsia="仿宋"/>
                <w:bCs/>
                <w:sz w:val="24"/>
              </w:rPr>
              <w:t>牵头承担了国家重点研发计划、国家</w:t>
            </w:r>
            <w:r w:rsidRPr="00622275">
              <w:rPr>
                <w:rFonts w:eastAsia="仿宋"/>
                <w:bCs/>
                <w:sz w:val="24"/>
              </w:rPr>
              <w:t>863</w:t>
            </w:r>
            <w:r w:rsidRPr="00622275">
              <w:rPr>
                <w:rFonts w:eastAsia="仿宋" w:hint="eastAsia"/>
                <w:bCs/>
                <w:sz w:val="24"/>
              </w:rPr>
              <w:t>重大项目</w:t>
            </w:r>
            <w:r>
              <w:rPr>
                <w:rFonts w:eastAsia="仿宋"/>
                <w:bCs/>
                <w:sz w:val="24"/>
              </w:rPr>
              <w:t>、科技部国际合作等</w:t>
            </w:r>
            <w:r w:rsidRPr="00E83244">
              <w:rPr>
                <w:rFonts w:eastAsia="仿宋"/>
                <w:bCs/>
                <w:sz w:val="24"/>
              </w:rPr>
              <w:t>重</w:t>
            </w:r>
            <w:r w:rsidRPr="00E83244">
              <w:rPr>
                <w:rFonts w:eastAsia="仿宋" w:hint="eastAsia"/>
                <w:bCs/>
                <w:sz w:val="24"/>
              </w:rPr>
              <w:t>要</w:t>
            </w:r>
            <w:r>
              <w:rPr>
                <w:rFonts w:eastAsia="仿宋"/>
                <w:bCs/>
                <w:sz w:val="24"/>
              </w:rPr>
              <w:t>项目</w:t>
            </w:r>
            <w:r>
              <w:rPr>
                <w:rFonts w:eastAsia="仿宋" w:hint="eastAsia"/>
                <w:bCs/>
                <w:sz w:val="24"/>
              </w:rPr>
              <w:t>，</w:t>
            </w:r>
            <w:r w:rsidRPr="00BE0F93">
              <w:rPr>
                <w:rFonts w:eastAsia="仿宋"/>
                <w:bCs/>
                <w:sz w:val="24"/>
              </w:rPr>
              <w:t>开发了一系列具有国际领先水平和应用前景的创新性成果</w:t>
            </w:r>
            <w:r>
              <w:rPr>
                <w:rFonts w:eastAsia="仿宋" w:hint="eastAsia"/>
                <w:bCs/>
                <w:sz w:val="24"/>
              </w:rPr>
              <w:t>：</w:t>
            </w:r>
            <w:r w:rsidRPr="00E226D6">
              <w:rPr>
                <w:rFonts w:eastAsia="仿宋" w:hint="eastAsia"/>
                <w:bCs/>
                <w:sz w:val="24"/>
              </w:rPr>
              <w:t>突破了资源集约型低重稀土</w:t>
            </w:r>
            <w:r w:rsidRPr="00E226D6">
              <w:rPr>
                <w:rFonts w:eastAsia="仿宋" w:hint="eastAsia"/>
                <w:bCs/>
                <w:sz w:val="24"/>
              </w:rPr>
              <w:t>/</w:t>
            </w:r>
            <w:r w:rsidRPr="00E226D6">
              <w:rPr>
                <w:rFonts w:eastAsia="仿宋" w:hint="eastAsia"/>
                <w:bCs/>
                <w:sz w:val="24"/>
              </w:rPr>
              <w:t>高丰度钕铁硼</w:t>
            </w:r>
            <w:r>
              <w:rPr>
                <w:rFonts w:eastAsia="仿宋" w:hint="eastAsia"/>
                <w:bCs/>
                <w:sz w:val="24"/>
              </w:rPr>
              <w:t>磁体</w:t>
            </w:r>
            <w:r w:rsidRPr="00E226D6">
              <w:rPr>
                <w:rFonts w:eastAsia="仿宋" w:hint="eastAsia"/>
                <w:bCs/>
                <w:sz w:val="24"/>
              </w:rPr>
              <w:t>的核心技术、开发出综合磁性能超过</w:t>
            </w:r>
            <w:r w:rsidRPr="00E226D6">
              <w:rPr>
                <w:rFonts w:eastAsia="仿宋" w:hint="eastAsia"/>
                <w:bCs/>
                <w:sz w:val="24"/>
              </w:rPr>
              <w:t>80</w:t>
            </w:r>
            <w:r w:rsidRPr="00E226D6">
              <w:rPr>
                <w:rFonts w:eastAsia="仿宋" w:hint="eastAsia"/>
                <w:bCs/>
                <w:sz w:val="24"/>
              </w:rPr>
              <w:t>的系列超高性能烧结钕铁硼磁体、攻克了磁能积</w:t>
            </w:r>
            <w:proofErr w:type="spellStart"/>
            <w:r w:rsidRPr="00E226D6">
              <w:rPr>
                <w:rFonts w:eastAsia="仿宋" w:hint="eastAsia"/>
                <w:bCs/>
                <w:sz w:val="24"/>
              </w:rPr>
              <w:t>33MGOe</w:t>
            </w:r>
            <w:proofErr w:type="spellEnd"/>
            <w:r w:rsidRPr="00E226D6">
              <w:rPr>
                <w:rFonts w:eastAsia="仿宋" w:hint="eastAsia"/>
                <w:bCs/>
                <w:sz w:val="24"/>
              </w:rPr>
              <w:t>的钐钴永磁体制备技术、实现超低温度系数永磁材料在军工领域的应用</w:t>
            </w:r>
            <w:r>
              <w:rPr>
                <w:rFonts w:eastAsia="仿宋" w:hint="eastAsia"/>
                <w:bCs/>
                <w:sz w:val="24"/>
              </w:rPr>
              <w:t>。闫阿儒研究员</w:t>
            </w:r>
            <w:r w:rsidRPr="00BE0F93">
              <w:rPr>
                <w:rFonts w:eastAsia="仿宋"/>
                <w:bCs/>
                <w:sz w:val="24"/>
              </w:rPr>
              <w:t>与</w:t>
            </w:r>
            <w:r w:rsidRPr="00BE0F93">
              <w:rPr>
                <w:rFonts w:eastAsia="仿宋"/>
                <w:bCs/>
                <w:sz w:val="24"/>
              </w:rPr>
              <w:t>10</w:t>
            </w:r>
            <w:r w:rsidRPr="00BE0F93">
              <w:rPr>
                <w:rFonts w:eastAsia="仿宋"/>
                <w:bCs/>
                <w:sz w:val="24"/>
              </w:rPr>
              <w:t>余家宁波市稀土永磁骨干企业及</w:t>
            </w:r>
            <w:r>
              <w:rPr>
                <w:rFonts w:eastAsia="仿宋" w:hint="eastAsia"/>
                <w:bCs/>
                <w:sz w:val="24"/>
              </w:rPr>
              <w:t>中国铝业、</w:t>
            </w:r>
            <w:r w:rsidRPr="00BE0F93">
              <w:rPr>
                <w:rFonts w:eastAsia="仿宋"/>
                <w:bCs/>
                <w:sz w:val="24"/>
              </w:rPr>
              <w:t>通用电气、博</w:t>
            </w:r>
            <w:proofErr w:type="gramStart"/>
            <w:r w:rsidRPr="00BE0F93">
              <w:rPr>
                <w:rFonts w:eastAsia="仿宋"/>
                <w:bCs/>
                <w:sz w:val="24"/>
              </w:rPr>
              <w:t>世</w:t>
            </w:r>
            <w:proofErr w:type="gramEnd"/>
            <w:r w:rsidRPr="00BE0F93">
              <w:rPr>
                <w:rFonts w:eastAsia="仿宋"/>
                <w:bCs/>
                <w:sz w:val="24"/>
              </w:rPr>
              <w:t>等国</w:t>
            </w:r>
            <w:r>
              <w:rPr>
                <w:rFonts w:eastAsia="仿宋" w:hint="eastAsia"/>
                <w:bCs/>
                <w:sz w:val="24"/>
              </w:rPr>
              <w:t>内外</w:t>
            </w:r>
            <w:r w:rsidRPr="00BE0F93">
              <w:rPr>
                <w:rFonts w:eastAsia="仿宋"/>
                <w:bCs/>
                <w:sz w:val="24"/>
              </w:rPr>
              <w:t>知名企业建立了长期的合作关系，为宁波市稀土永磁企业培养和输送骨干技术人才近</w:t>
            </w:r>
            <w:r w:rsidRPr="00BE0F93">
              <w:rPr>
                <w:rFonts w:eastAsia="仿宋"/>
                <w:bCs/>
                <w:sz w:val="24"/>
              </w:rPr>
              <w:t>40</w:t>
            </w:r>
            <w:r w:rsidRPr="00BE0F93">
              <w:rPr>
                <w:rFonts w:eastAsia="仿宋"/>
                <w:bCs/>
                <w:sz w:val="24"/>
              </w:rPr>
              <w:t>名</w:t>
            </w:r>
            <w:r>
              <w:rPr>
                <w:rFonts w:eastAsia="仿宋" w:hint="eastAsia"/>
                <w:bCs/>
                <w:sz w:val="24"/>
              </w:rPr>
              <w:t>，相关成果</w:t>
            </w:r>
            <w:r w:rsidRPr="00E226D6">
              <w:rPr>
                <w:rFonts w:eastAsia="仿宋" w:hint="eastAsia"/>
                <w:bCs/>
                <w:sz w:val="24"/>
              </w:rPr>
              <w:t>近三年实现</w:t>
            </w:r>
            <w:r>
              <w:rPr>
                <w:rFonts w:eastAsia="仿宋" w:hint="eastAsia"/>
                <w:bCs/>
                <w:sz w:val="24"/>
              </w:rPr>
              <w:t>新增</w:t>
            </w:r>
            <w:r w:rsidRPr="00E226D6">
              <w:rPr>
                <w:rFonts w:eastAsia="仿宋" w:hint="eastAsia"/>
                <w:bCs/>
                <w:sz w:val="24"/>
              </w:rPr>
              <w:t>产值</w:t>
            </w:r>
            <w:r w:rsidRPr="003B19F5">
              <w:rPr>
                <w:rFonts w:eastAsia="仿宋" w:hint="eastAsia"/>
                <w:bCs/>
                <w:sz w:val="24"/>
              </w:rPr>
              <w:t>4</w:t>
            </w:r>
            <w:r w:rsidRPr="003B19F5">
              <w:rPr>
                <w:rFonts w:eastAsia="仿宋"/>
                <w:bCs/>
                <w:sz w:val="24"/>
              </w:rPr>
              <w:t>0</w:t>
            </w:r>
            <w:r w:rsidRPr="003B19F5">
              <w:rPr>
                <w:rFonts w:eastAsia="仿宋" w:hint="eastAsia"/>
                <w:bCs/>
                <w:sz w:val="24"/>
              </w:rPr>
              <w:t>多</w:t>
            </w:r>
            <w:r w:rsidRPr="00E226D6">
              <w:rPr>
                <w:rFonts w:eastAsia="仿宋" w:hint="eastAsia"/>
                <w:bCs/>
                <w:sz w:val="24"/>
              </w:rPr>
              <w:t>亿元</w:t>
            </w:r>
            <w:r>
              <w:rPr>
                <w:rFonts w:eastAsia="仿宋" w:hint="eastAsia"/>
                <w:bCs/>
                <w:sz w:val="24"/>
              </w:rPr>
              <w:t>，</w:t>
            </w:r>
            <w:r w:rsidRPr="00E226D6">
              <w:rPr>
                <w:rFonts w:eastAsia="仿宋"/>
                <w:bCs/>
                <w:sz w:val="24"/>
              </w:rPr>
              <w:t>突破</w:t>
            </w:r>
            <w:r w:rsidRPr="00E226D6">
              <w:rPr>
                <w:rFonts w:eastAsia="仿宋" w:hint="eastAsia"/>
                <w:bCs/>
                <w:sz w:val="24"/>
              </w:rPr>
              <w:t>国外对高端稀土永磁材料的技术封锁</w:t>
            </w:r>
            <w:r w:rsidRPr="00E226D6">
              <w:rPr>
                <w:rFonts w:eastAsia="仿宋"/>
                <w:bCs/>
                <w:sz w:val="24"/>
              </w:rPr>
              <w:t>，推动宁波高端稀土永磁产业技术达到国际先进水平</w:t>
            </w:r>
            <w:r>
              <w:rPr>
                <w:rFonts w:eastAsia="仿宋" w:hint="eastAsia"/>
                <w:bCs/>
                <w:sz w:val="24"/>
              </w:rPr>
              <w:t>，促进我国</w:t>
            </w:r>
            <w:r>
              <w:rPr>
                <w:rFonts w:eastAsia="仿宋" w:hint="eastAsia"/>
                <w:bCs/>
                <w:sz w:val="24"/>
              </w:rPr>
              <w:lastRenderedPageBreak/>
              <w:t>稀土资源的高质化平衡利用。</w:t>
            </w:r>
          </w:p>
          <w:p w14:paraId="16B36E23" w14:textId="77777777" w:rsidR="00A33BA7" w:rsidRPr="00871179" w:rsidRDefault="00A33BA7" w:rsidP="00A33BA7">
            <w:pPr>
              <w:spacing w:line="400" w:lineRule="exact"/>
              <w:ind w:firstLineChars="200" w:firstLine="480"/>
              <w:rPr>
                <w:rFonts w:eastAsia="仿宋"/>
                <w:bCs/>
                <w:sz w:val="24"/>
              </w:rPr>
            </w:pPr>
            <w:r w:rsidRPr="00BE0F93">
              <w:rPr>
                <w:rFonts w:eastAsia="仿宋"/>
                <w:bCs/>
                <w:sz w:val="24"/>
              </w:rPr>
              <w:t>闫阿儒研究员学风严谨、勇于创新、学</w:t>
            </w:r>
            <w:r>
              <w:rPr>
                <w:rFonts w:eastAsia="仿宋"/>
                <w:bCs/>
                <w:sz w:val="24"/>
              </w:rPr>
              <w:t>术成绩突出</w:t>
            </w:r>
            <w:r>
              <w:rPr>
                <w:rFonts w:eastAsia="仿宋" w:hint="eastAsia"/>
                <w:bCs/>
                <w:sz w:val="24"/>
              </w:rPr>
              <w:t>，</w:t>
            </w:r>
            <w:r w:rsidRPr="00BE5571">
              <w:rPr>
                <w:rFonts w:eastAsia="仿宋"/>
                <w:bCs/>
                <w:sz w:val="24"/>
              </w:rPr>
              <w:t>在</w:t>
            </w:r>
            <w:r w:rsidRPr="00BE5571">
              <w:rPr>
                <w:rFonts w:eastAsia="仿宋" w:hint="eastAsia"/>
                <w:bCs/>
                <w:sz w:val="24"/>
              </w:rPr>
              <w:t>Acta Mater.</w:t>
            </w:r>
            <w:r w:rsidRPr="00BE5571">
              <w:rPr>
                <w:rFonts w:eastAsia="仿宋" w:hint="eastAsia"/>
                <w:bCs/>
                <w:sz w:val="24"/>
              </w:rPr>
              <w:t>、</w:t>
            </w:r>
            <w:r w:rsidRPr="00BE5571">
              <w:rPr>
                <w:rFonts w:eastAsia="仿宋" w:hint="eastAsia"/>
                <w:bCs/>
                <w:sz w:val="24"/>
              </w:rPr>
              <w:t>Scripta Mater.</w:t>
            </w:r>
            <w:r w:rsidRPr="00BE5571">
              <w:rPr>
                <w:rFonts w:eastAsia="仿宋"/>
                <w:bCs/>
                <w:sz w:val="24"/>
              </w:rPr>
              <w:t>等国际</w:t>
            </w:r>
            <w:r w:rsidRPr="00BE5571">
              <w:rPr>
                <w:rFonts w:eastAsia="仿宋" w:hint="eastAsia"/>
                <w:bCs/>
                <w:sz w:val="24"/>
              </w:rPr>
              <w:t>知名</w:t>
            </w:r>
            <w:r>
              <w:rPr>
                <w:rFonts w:eastAsia="仿宋"/>
                <w:bCs/>
                <w:sz w:val="24"/>
              </w:rPr>
              <w:t>学术杂志上发表</w:t>
            </w:r>
            <w:r w:rsidRPr="00BE5571">
              <w:rPr>
                <w:rFonts w:eastAsia="仿宋"/>
                <w:bCs/>
                <w:sz w:val="24"/>
              </w:rPr>
              <w:t>论文</w:t>
            </w:r>
            <w:r w:rsidRPr="00BE5571">
              <w:rPr>
                <w:rFonts w:eastAsia="仿宋"/>
                <w:bCs/>
                <w:sz w:val="24"/>
              </w:rPr>
              <w:t>240</w:t>
            </w:r>
            <w:r w:rsidRPr="00BE5571">
              <w:rPr>
                <w:rFonts w:eastAsia="仿宋"/>
                <w:bCs/>
                <w:sz w:val="24"/>
              </w:rPr>
              <w:t>余篇，申请发明专利</w:t>
            </w:r>
            <w:r w:rsidRPr="00BE5571">
              <w:rPr>
                <w:rFonts w:eastAsia="仿宋"/>
                <w:bCs/>
                <w:sz w:val="24"/>
              </w:rPr>
              <w:t>160</w:t>
            </w:r>
            <w:r w:rsidRPr="00BE5571">
              <w:rPr>
                <w:rFonts w:eastAsia="仿宋"/>
                <w:bCs/>
                <w:sz w:val="24"/>
              </w:rPr>
              <w:t>余项，</w:t>
            </w:r>
            <w:r>
              <w:rPr>
                <w:rFonts w:eastAsia="仿宋" w:hint="eastAsia"/>
                <w:bCs/>
                <w:sz w:val="24"/>
              </w:rPr>
              <w:t>获</w:t>
            </w:r>
            <w:r w:rsidRPr="00BE5571">
              <w:rPr>
                <w:rFonts w:eastAsia="仿宋"/>
                <w:bCs/>
                <w:sz w:val="24"/>
              </w:rPr>
              <w:t>授权</w:t>
            </w:r>
            <w:r w:rsidRPr="00BE5571">
              <w:rPr>
                <w:rFonts w:eastAsia="仿宋" w:hint="eastAsia"/>
                <w:bCs/>
                <w:sz w:val="24"/>
              </w:rPr>
              <w:t>9</w:t>
            </w:r>
            <w:r w:rsidRPr="00BE5571">
              <w:rPr>
                <w:rFonts w:eastAsia="仿宋"/>
                <w:bCs/>
                <w:sz w:val="24"/>
              </w:rPr>
              <w:t>7</w:t>
            </w:r>
            <w:r w:rsidRPr="00BE5571">
              <w:rPr>
                <w:rFonts w:eastAsia="仿宋"/>
                <w:bCs/>
                <w:sz w:val="24"/>
              </w:rPr>
              <w:t>项</w:t>
            </w:r>
            <w:r>
              <w:rPr>
                <w:rFonts w:eastAsia="仿宋" w:hint="eastAsia"/>
                <w:bCs/>
                <w:sz w:val="24"/>
              </w:rPr>
              <w:t>；</w:t>
            </w:r>
            <w:r w:rsidRPr="00BE5571">
              <w:rPr>
                <w:rFonts w:eastAsia="仿宋" w:hint="eastAsia"/>
                <w:bCs/>
                <w:sz w:val="24"/>
              </w:rPr>
              <w:t>获得国家科技进步奖二等奖、</w:t>
            </w:r>
            <w:r>
              <w:rPr>
                <w:rFonts w:eastAsia="仿宋" w:hint="eastAsia"/>
                <w:bCs/>
                <w:sz w:val="24"/>
              </w:rPr>
              <w:t>中国专利优秀奖</w:t>
            </w:r>
            <w:r w:rsidRPr="00EF6DD5">
              <w:rPr>
                <w:rFonts w:eastAsia="仿宋" w:hint="eastAsia"/>
                <w:bCs/>
                <w:sz w:val="24"/>
              </w:rPr>
              <w:t>、</w:t>
            </w:r>
            <w:r w:rsidRPr="00BE5571">
              <w:rPr>
                <w:rFonts w:eastAsia="仿宋" w:hint="eastAsia"/>
                <w:bCs/>
                <w:sz w:val="24"/>
              </w:rPr>
              <w:t>宁波市科技进步一等奖、</w:t>
            </w:r>
            <w:r w:rsidRPr="00686C16">
              <w:rPr>
                <w:rFonts w:eastAsia="仿宋"/>
                <w:bCs/>
                <w:sz w:val="24"/>
              </w:rPr>
              <w:t>中国稀土科学技术</w:t>
            </w:r>
            <w:r>
              <w:rPr>
                <w:rFonts w:eastAsia="仿宋" w:hint="eastAsia"/>
                <w:bCs/>
                <w:sz w:val="24"/>
              </w:rPr>
              <w:t>奖</w:t>
            </w:r>
            <w:r w:rsidRPr="00BE5571">
              <w:rPr>
                <w:rFonts w:eastAsia="仿宋" w:hint="eastAsia"/>
                <w:bCs/>
                <w:sz w:val="24"/>
              </w:rPr>
              <w:t>、冶金科学技术奖一等奖、中国产学研合作创新成果奖、中科院院地合作优秀产业化</w:t>
            </w:r>
            <w:proofErr w:type="gramStart"/>
            <w:r w:rsidRPr="00BE5571">
              <w:rPr>
                <w:rFonts w:eastAsia="仿宋" w:hint="eastAsia"/>
                <w:bCs/>
                <w:sz w:val="24"/>
              </w:rPr>
              <w:t>团队奖</w:t>
            </w:r>
            <w:proofErr w:type="gramEnd"/>
            <w:r w:rsidRPr="00BE5571">
              <w:rPr>
                <w:rFonts w:eastAsia="仿宋" w:hint="eastAsia"/>
                <w:bCs/>
                <w:sz w:val="24"/>
              </w:rPr>
              <w:t>等多项奖励。</w:t>
            </w:r>
          </w:p>
          <w:p w14:paraId="6187293E" w14:textId="7C94F06E" w:rsidR="009B3A52" w:rsidRPr="00E53F2D" w:rsidRDefault="00A33BA7" w:rsidP="00A33BA7">
            <w:pPr>
              <w:spacing w:line="440" w:lineRule="exact"/>
              <w:ind w:firstLineChars="200" w:firstLine="480"/>
              <w:rPr>
                <w:rStyle w:val="title1"/>
                <w:b w:val="0"/>
                <w:color w:val="000000"/>
              </w:rPr>
            </w:pPr>
            <w:r w:rsidRPr="00BE0F93">
              <w:rPr>
                <w:rFonts w:eastAsia="仿宋"/>
                <w:bCs/>
                <w:sz w:val="24"/>
              </w:rPr>
              <w:t>郑重</w:t>
            </w:r>
            <w:r>
              <w:rPr>
                <w:rFonts w:eastAsia="仿宋" w:hint="eastAsia"/>
                <w:bCs/>
                <w:sz w:val="24"/>
              </w:rPr>
              <w:t>提名闫阿儒研究员</w:t>
            </w:r>
            <w:r w:rsidRPr="00BE0F93">
              <w:rPr>
                <w:rFonts w:eastAsia="仿宋"/>
                <w:bCs/>
                <w:sz w:val="24"/>
              </w:rPr>
              <w:t>申报</w:t>
            </w:r>
            <w:r w:rsidRPr="00BE0F93">
              <w:rPr>
                <w:rFonts w:eastAsia="仿宋"/>
                <w:bCs/>
                <w:sz w:val="24"/>
              </w:rPr>
              <w:t>“</w:t>
            </w:r>
            <w:r w:rsidRPr="00BE0F93">
              <w:rPr>
                <w:rFonts w:eastAsia="仿宋"/>
                <w:bCs/>
                <w:sz w:val="24"/>
              </w:rPr>
              <w:t>宁波市</w:t>
            </w:r>
            <w:r>
              <w:rPr>
                <w:rFonts w:eastAsia="仿宋" w:hint="eastAsia"/>
                <w:bCs/>
                <w:sz w:val="24"/>
              </w:rPr>
              <w:t>科技创新特别奖（个人）</w:t>
            </w:r>
            <w:r w:rsidRPr="00BE0F93">
              <w:rPr>
                <w:rFonts w:eastAsia="仿宋"/>
                <w:bCs/>
                <w:sz w:val="24"/>
              </w:rPr>
              <w:t>”</w:t>
            </w:r>
            <w:r>
              <w:rPr>
                <w:rFonts w:eastAsia="仿宋" w:hint="eastAsia"/>
                <w:bCs/>
                <w:sz w:val="24"/>
              </w:rPr>
              <w:t>。</w:t>
            </w:r>
          </w:p>
        </w:tc>
      </w:tr>
    </w:tbl>
    <w:p w14:paraId="3329352F" w14:textId="77777777" w:rsidR="00986B77" w:rsidRPr="009B3A52" w:rsidRDefault="00986B77"/>
    <w:sectPr w:rsidR="00986B77" w:rsidRPr="009B3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1384" w14:textId="77777777" w:rsidR="003A5793" w:rsidRDefault="003A5793" w:rsidP="009B3A52">
      <w:r>
        <w:separator/>
      </w:r>
    </w:p>
  </w:endnote>
  <w:endnote w:type="continuationSeparator" w:id="0">
    <w:p w14:paraId="2C72AEEB" w14:textId="77777777" w:rsidR="003A5793" w:rsidRDefault="003A5793" w:rsidP="009B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DFA6" w14:textId="77777777" w:rsidR="003A5793" w:rsidRDefault="003A5793" w:rsidP="009B3A52">
      <w:r>
        <w:separator/>
      </w:r>
    </w:p>
  </w:footnote>
  <w:footnote w:type="continuationSeparator" w:id="0">
    <w:p w14:paraId="09F45F87" w14:textId="77777777" w:rsidR="003A5793" w:rsidRDefault="003A5793" w:rsidP="009B3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A52"/>
    <w:rsid w:val="00011411"/>
    <w:rsid w:val="00011F61"/>
    <w:rsid w:val="0001268E"/>
    <w:rsid w:val="0002070A"/>
    <w:rsid w:val="00047213"/>
    <w:rsid w:val="00053E5B"/>
    <w:rsid w:val="00055AB2"/>
    <w:rsid w:val="00057466"/>
    <w:rsid w:val="00061C93"/>
    <w:rsid w:val="000669FA"/>
    <w:rsid w:val="00077103"/>
    <w:rsid w:val="00083900"/>
    <w:rsid w:val="000863C9"/>
    <w:rsid w:val="000878FA"/>
    <w:rsid w:val="000A0206"/>
    <w:rsid w:val="000A0CD0"/>
    <w:rsid w:val="000A73CE"/>
    <w:rsid w:val="000B5F75"/>
    <w:rsid w:val="000B6F45"/>
    <w:rsid w:val="000C11F2"/>
    <w:rsid w:val="000C49E1"/>
    <w:rsid w:val="000C6DEB"/>
    <w:rsid w:val="000D4BE7"/>
    <w:rsid w:val="000D5B1C"/>
    <w:rsid w:val="000E070E"/>
    <w:rsid w:val="000E604B"/>
    <w:rsid w:val="000F023E"/>
    <w:rsid w:val="000F07B7"/>
    <w:rsid w:val="000F67F2"/>
    <w:rsid w:val="0011132C"/>
    <w:rsid w:val="001236D9"/>
    <w:rsid w:val="00131612"/>
    <w:rsid w:val="00142ED6"/>
    <w:rsid w:val="00160059"/>
    <w:rsid w:val="00161149"/>
    <w:rsid w:val="00166385"/>
    <w:rsid w:val="00174B2C"/>
    <w:rsid w:val="001800A5"/>
    <w:rsid w:val="0018018F"/>
    <w:rsid w:val="00191469"/>
    <w:rsid w:val="00195EE2"/>
    <w:rsid w:val="001B7508"/>
    <w:rsid w:val="001D2B52"/>
    <w:rsid w:val="001F5456"/>
    <w:rsid w:val="00210A70"/>
    <w:rsid w:val="00211449"/>
    <w:rsid w:val="00234900"/>
    <w:rsid w:val="00240410"/>
    <w:rsid w:val="002555A9"/>
    <w:rsid w:val="00257136"/>
    <w:rsid w:val="002574AE"/>
    <w:rsid w:val="00262198"/>
    <w:rsid w:val="00291E6F"/>
    <w:rsid w:val="00293867"/>
    <w:rsid w:val="002960AE"/>
    <w:rsid w:val="002964B0"/>
    <w:rsid w:val="00297C09"/>
    <w:rsid w:val="002B2257"/>
    <w:rsid w:val="002B7E6F"/>
    <w:rsid w:val="002D126E"/>
    <w:rsid w:val="002D7610"/>
    <w:rsid w:val="00302A1B"/>
    <w:rsid w:val="003237FC"/>
    <w:rsid w:val="003411A0"/>
    <w:rsid w:val="00341575"/>
    <w:rsid w:val="00342ACC"/>
    <w:rsid w:val="00347865"/>
    <w:rsid w:val="00364025"/>
    <w:rsid w:val="00365184"/>
    <w:rsid w:val="00366713"/>
    <w:rsid w:val="003711E6"/>
    <w:rsid w:val="00387C56"/>
    <w:rsid w:val="003A5793"/>
    <w:rsid w:val="003A5CF1"/>
    <w:rsid w:val="003A6499"/>
    <w:rsid w:val="003B4754"/>
    <w:rsid w:val="003B67FB"/>
    <w:rsid w:val="003C4B78"/>
    <w:rsid w:val="003D4226"/>
    <w:rsid w:val="003F301E"/>
    <w:rsid w:val="0040530F"/>
    <w:rsid w:val="00413F22"/>
    <w:rsid w:val="00414A9C"/>
    <w:rsid w:val="004213C5"/>
    <w:rsid w:val="0042170D"/>
    <w:rsid w:val="00431F95"/>
    <w:rsid w:val="00433979"/>
    <w:rsid w:val="00435F4A"/>
    <w:rsid w:val="00445B4E"/>
    <w:rsid w:val="00450204"/>
    <w:rsid w:val="00455815"/>
    <w:rsid w:val="00462B6F"/>
    <w:rsid w:val="00463BCB"/>
    <w:rsid w:val="00497A22"/>
    <w:rsid w:val="004A1F4E"/>
    <w:rsid w:val="004A2CFD"/>
    <w:rsid w:val="004B27AF"/>
    <w:rsid w:val="004B3073"/>
    <w:rsid w:val="004B3CE5"/>
    <w:rsid w:val="004F2338"/>
    <w:rsid w:val="00503033"/>
    <w:rsid w:val="00516011"/>
    <w:rsid w:val="00517665"/>
    <w:rsid w:val="005335A4"/>
    <w:rsid w:val="0053488B"/>
    <w:rsid w:val="005354ED"/>
    <w:rsid w:val="0055338B"/>
    <w:rsid w:val="00572FCA"/>
    <w:rsid w:val="00584278"/>
    <w:rsid w:val="0059137E"/>
    <w:rsid w:val="00593C31"/>
    <w:rsid w:val="005A3A27"/>
    <w:rsid w:val="005B624C"/>
    <w:rsid w:val="005E6DF3"/>
    <w:rsid w:val="005F1DB9"/>
    <w:rsid w:val="006061E6"/>
    <w:rsid w:val="0061396C"/>
    <w:rsid w:val="00614FD8"/>
    <w:rsid w:val="00633BA5"/>
    <w:rsid w:val="006726AF"/>
    <w:rsid w:val="006737FB"/>
    <w:rsid w:val="00684F44"/>
    <w:rsid w:val="00691189"/>
    <w:rsid w:val="006A080F"/>
    <w:rsid w:val="006A7336"/>
    <w:rsid w:val="006B06BC"/>
    <w:rsid w:val="006C54AF"/>
    <w:rsid w:val="006C61D6"/>
    <w:rsid w:val="006D01F6"/>
    <w:rsid w:val="006E22B9"/>
    <w:rsid w:val="006E22E1"/>
    <w:rsid w:val="006F0418"/>
    <w:rsid w:val="006F5C0E"/>
    <w:rsid w:val="006F7D2C"/>
    <w:rsid w:val="0071253D"/>
    <w:rsid w:val="00712B8B"/>
    <w:rsid w:val="007306BE"/>
    <w:rsid w:val="00742151"/>
    <w:rsid w:val="00742816"/>
    <w:rsid w:val="007430DB"/>
    <w:rsid w:val="00764B15"/>
    <w:rsid w:val="00775457"/>
    <w:rsid w:val="00776D73"/>
    <w:rsid w:val="00782C3B"/>
    <w:rsid w:val="00793A67"/>
    <w:rsid w:val="00795D71"/>
    <w:rsid w:val="007A1449"/>
    <w:rsid w:val="007A621C"/>
    <w:rsid w:val="007B3C4C"/>
    <w:rsid w:val="00821E81"/>
    <w:rsid w:val="00824467"/>
    <w:rsid w:val="00825560"/>
    <w:rsid w:val="00825B9F"/>
    <w:rsid w:val="00834085"/>
    <w:rsid w:val="008404DB"/>
    <w:rsid w:val="00845DAB"/>
    <w:rsid w:val="00851145"/>
    <w:rsid w:val="008513BC"/>
    <w:rsid w:val="00856B77"/>
    <w:rsid w:val="00873ABB"/>
    <w:rsid w:val="008912EA"/>
    <w:rsid w:val="00894A63"/>
    <w:rsid w:val="008B4574"/>
    <w:rsid w:val="008C0336"/>
    <w:rsid w:val="008C45E5"/>
    <w:rsid w:val="008D75B5"/>
    <w:rsid w:val="008D7ABC"/>
    <w:rsid w:val="008F5F36"/>
    <w:rsid w:val="009132DE"/>
    <w:rsid w:val="00917411"/>
    <w:rsid w:val="009574F1"/>
    <w:rsid w:val="009626E9"/>
    <w:rsid w:val="0097706B"/>
    <w:rsid w:val="00986B77"/>
    <w:rsid w:val="009A4303"/>
    <w:rsid w:val="009A4424"/>
    <w:rsid w:val="009B1593"/>
    <w:rsid w:val="009B370C"/>
    <w:rsid w:val="009B3A52"/>
    <w:rsid w:val="009C07FD"/>
    <w:rsid w:val="009C16B6"/>
    <w:rsid w:val="009C1981"/>
    <w:rsid w:val="009C584E"/>
    <w:rsid w:val="009C6240"/>
    <w:rsid w:val="009D3A51"/>
    <w:rsid w:val="00A206A5"/>
    <w:rsid w:val="00A25A32"/>
    <w:rsid w:val="00A306F2"/>
    <w:rsid w:val="00A3074F"/>
    <w:rsid w:val="00A31F76"/>
    <w:rsid w:val="00A33BA7"/>
    <w:rsid w:val="00A554E0"/>
    <w:rsid w:val="00A609CB"/>
    <w:rsid w:val="00A627DE"/>
    <w:rsid w:val="00A67C1E"/>
    <w:rsid w:val="00A72938"/>
    <w:rsid w:val="00A80D43"/>
    <w:rsid w:val="00A82FA2"/>
    <w:rsid w:val="00A860FF"/>
    <w:rsid w:val="00A86EF3"/>
    <w:rsid w:val="00A90E0F"/>
    <w:rsid w:val="00A94E0F"/>
    <w:rsid w:val="00AA3943"/>
    <w:rsid w:val="00AA53F3"/>
    <w:rsid w:val="00AB1250"/>
    <w:rsid w:val="00AD73F8"/>
    <w:rsid w:val="00AE63F3"/>
    <w:rsid w:val="00AF4A4B"/>
    <w:rsid w:val="00B07337"/>
    <w:rsid w:val="00B13E7E"/>
    <w:rsid w:val="00B17906"/>
    <w:rsid w:val="00B23F6E"/>
    <w:rsid w:val="00B27FFC"/>
    <w:rsid w:val="00B327AC"/>
    <w:rsid w:val="00B43246"/>
    <w:rsid w:val="00B532DE"/>
    <w:rsid w:val="00B6250A"/>
    <w:rsid w:val="00B90C3C"/>
    <w:rsid w:val="00B92E25"/>
    <w:rsid w:val="00BB7B70"/>
    <w:rsid w:val="00BC033A"/>
    <w:rsid w:val="00BC245C"/>
    <w:rsid w:val="00BD7FDD"/>
    <w:rsid w:val="00C045FA"/>
    <w:rsid w:val="00C06A13"/>
    <w:rsid w:val="00C10392"/>
    <w:rsid w:val="00C15BEE"/>
    <w:rsid w:val="00C25D72"/>
    <w:rsid w:val="00C4248E"/>
    <w:rsid w:val="00C52DEB"/>
    <w:rsid w:val="00C550BF"/>
    <w:rsid w:val="00C56504"/>
    <w:rsid w:val="00C63EB2"/>
    <w:rsid w:val="00C65FA2"/>
    <w:rsid w:val="00C705DA"/>
    <w:rsid w:val="00CB6E32"/>
    <w:rsid w:val="00CD0FC1"/>
    <w:rsid w:val="00CD198C"/>
    <w:rsid w:val="00CD7C88"/>
    <w:rsid w:val="00CF6FAB"/>
    <w:rsid w:val="00D01461"/>
    <w:rsid w:val="00D12683"/>
    <w:rsid w:val="00D14F53"/>
    <w:rsid w:val="00D16DD9"/>
    <w:rsid w:val="00D33B48"/>
    <w:rsid w:val="00D357EC"/>
    <w:rsid w:val="00D4241C"/>
    <w:rsid w:val="00D66967"/>
    <w:rsid w:val="00D74B0E"/>
    <w:rsid w:val="00D76387"/>
    <w:rsid w:val="00D7741D"/>
    <w:rsid w:val="00D92EFB"/>
    <w:rsid w:val="00DB0052"/>
    <w:rsid w:val="00E02C42"/>
    <w:rsid w:val="00E049E3"/>
    <w:rsid w:val="00E13C49"/>
    <w:rsid w:val="00E21E35"/>
    <w:rsid w:val="00E25D9E"/>
    <w:rsid w:val="00E301E9"/>
    <w:rsid w:val="00E319DE"/>
    <w:rsid w:val="00E45CA4"/>
    <w:rsid w:val="00E53F2D"/>
    <w:rsid w:val="00E8497B"/>
    <w:rsid w:val="00E84ECF"/>
    <w:rsid w:val="00E90D3E"/>
    <w:rsid w:val="00E930DF"/>
    <w:rsid w:val="00E930FA"/>
    <w:rsid w:val="00EA2CC2"/>
    <w:rsid w:val="00EB2EFC"/>
    <w:rsid w:val="00EC004D"/>
    <w:rsid w:val="00EC0617"/>
    <w:rsid w:val="00ED5E69"/>
    <w:rsid w:val="00EE021F"/>
    <w:rsid w:val="00F05CB9"/>
    <w:rsid w:val="00F172E8"/>
    <w:rsid w:val="00F20EE2"/>
    <w:rsid w:val="00F21D0E"/>
    <w:rsid w:val="00F31FA6"/>
    <w:rsid w:val="00F32114"/>
    <w:rsid w:val="00F5212B"/>
    <w:rsid w:val="00F61315"/>
    <w:rsid w:val="00F613CB"/>
    <w:rsid w:val="00F741E3"/>
    <w:rsid w:val="00F755AB"/>
    <w:rsid w:val="00F848FE"/>
    <w:rsid w:val="00F957C4"/>
    <w:rsid w:val="00FB23CD"/>
    <w:rsid w:val="00FD7055"/>
    <w:rsid w:val="00FE2D47"/>
    <w:rsid w:val="00FE4ABA"/>
    <w:rsid w:val="00FF61E8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E42D2"/>
  <w15:docId w15:val="{490D4A6C-5044-4852-8445-5967C85D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A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B3A52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3A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3A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3A5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9B3A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1">
    <w:name w:val="title1"/>
    <w:qFormat/>
    <w:rsid w:val="009B3A52"/>
    <w:rPr>
      <w:b/>
      <w:bCs/>
      <w:color w:val="99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7C20-6D1E-4647-9B80-3D404292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4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Office</cp:lastModifiedBy>
  <cp:revision>838</cp:revision>
  <dcterms:created xsi:type="dcterms:W3CDTF">2022-05-07T02:38:00Z</dcterms:created>
  <dcterms:modified xsi:type="dcterms:W3CDTF">2022-05-20T00:30:00Z</dcterms:modified>
</cp:coreProperties>
</file>